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69115" w14:textId="28D647A7" w:rsidR="003E0D40" w:rsidRPr="00E1634C" w:rsidRDefault="0008102A" w:rsidP="003E0D40">
      <w:pPr>
        <w:pStyle w:val="NoSpacing"/>
        <w:jc w:val="center"/>
        <w:rPr>
          <w:rFonts w:ascii="Arial Black" w:hAnsi="Arial Black" w:cs="Times New Roman"/>
          <w:b/>
          <w:sz w:val="28"/>
          <w:szCs w:val="28"/>
          <w:u w:val="single"/>
        </w:rPr>
      </w:pPr>
      <w:r>
        <w:rPr>
          <w:rFonts w:ascii="Arial Black" w:hAnsi="Arial Black" w:cs="Times New Roman"/>
          <w:b/>
          <w:noProof/>
          <w:sz w:val="28"/>
          <w:szCs w:val="28"/>
          <w:u w:val="single"/>
        </w:rPr>
        <mc:AlternateContent>
          <mc:Choice Requires="wps">
            <w:drawing>
              <wp:anchor distT="0" distB="0" distL="114300" distR="114300" simplePos="0" relativeHeight="251661312" behindDoc="0" locked="0" layoutInCell="1" allowOverlap="1" wp14:anchorId="4A78351C" wp14:editId="0B4EE2B9">
                <wp:simplePos x="0" y="0"/>
                <wp:positionH relativeFrom="column">
                  <wp:posOffset>5133391</wp:posOffset>
                </wp:positionH>
                <wp:positionV relativeFrom="paragraph">
                  <wp:posOffset>-670407</wp:posOffset>
                </wp:positionV>
                <wp:extent cx="1077756" cy="1153236"/>
                <wp:effectExtent l="0" t="0" r="0" b="8890"/>
                <wp:wrapNone/>
                <wp:docPr id="126978421" name="Text Box 2"/>
                <wp:cNvGraphicFramePr/>
                <a:graphic xmlns:a="http://schemas.openxmlformats.org/drawingml/2006/main">
                  <a:graphicData uri="http://schemas.microsoft.com/office/word/2010/wordprocessingShape">
                    <wps:wsp>
                      <wps:cNvSpPr txBox="1"/>
                      <wps:spPr>
                        <a:xfrm>
                          <a:off x="0" y="0"/>
                          <a:ext cx="1077756" cy="1153236"/>
                        </a:xfrm>
                        <a:prstGeom prst="rect">
                          <a:avLst/>
                        </a:prstGeom>
                        <a:blipFill>
                          <a:blip r:embed="rId6"/>
                          <a:stretch>
                            <a:fillRect/>
                          </a:stretch>
                        </a:blipFill>
                        <a:ln w="6350">
                          <a:noFill/>
                        </a:ln>
                      </wps:spPr>
                      <wps:txbx>
                        <w:txbxContent>
                          <w:p w14:paraId="36B8F782" w14:textId="77777777" w:rsidR="0008102A" w:rsidRDefault="0008102A" w:rsidP="000810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78351C" id="_x0000_t202" coordsize="21600,21600" o:spt="202" path="m,l,21600r21600,l21600,xe">
                <v:stroke joinstyle="miter"/>
                <v:path gradientshapeok="t" o:connecttype="rect"/>
              </v:shapetype>
              <v:shape id="Text Box 2" o:spid="_x0000_s1026" type="#_x0000_t202" style="position:absolute;left:0;text-align:left;margin-left:404.2pt;margin-top:-52.8pt;width:84.85pt;height:9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" stroked="f" strokeweight=".5pt">
                <v:fill r:id="rId7" o:title="" recolor="t" rotate="t" type="frame"/>
                <v:textbox>
                  <w:txbxContent>
                    <w:p w14:paraId="36B8F782" w14:textId="77777777" w:rsidR="0008102A" w:rsidRDefault="0008102A" w:rsidP="0008102A"/>
                  </w:txbxContent>
                </v:textbox>
              </v:shape>
            </w:pict>
          </mc:Fallback>
        </mc:AlternateContent>
      </w:r>
      <w:r w:rsidR="003E0D40" w:rsidRPr="00E1634C">
        <w:rPr>
          <w:rFonts w:ascii="Arial Black" w:hAnsi="Arial Black" w:cs="Times New Roman"/>
          <w:b/>
          <w:sz w:val="28"/>
          <w:szCs w:val="28"/>
          <w:u w:val="single"/>
        </w:rPr>
        <w:t>CERTIFIED REFERENCE MATERIAL</w:t>
      </w:r>
    </w:p>
    <w:p w14:paraId="4D55BBA4" w14:textId="60E413BE" w:rsidR="00F73504" w:rsidRPr="004C5823" w:rsidRDefault="00F73504" w:rsidP="00F73504">
      <w:pPr>
        <w:pStyle w:val="NoSpacing"/>
        <w:rPr>
          <w:rFonts w:ascii="Arial Black" w:hAnsi="Arial Black" w:cs="Times New Roman"/>
          <w:b/>
          <w:sz w:val="28"/>
          <w:szCs w:val="28"/>
        </w:rPr>
      </w:pPr>
      <w:r>
        <w:rPr>
          <w:rFonts w:ascii="Arial Black" w:hAnsi="Arial Black" w:cs="Times New Roman"/>
          <w:b/>
          <w:sz w:val="28"/>
          <w:szCs w:val="28"/>
        </w:rPr>
        <w:t>TURBIDITY STANDARD SOLUTION 1000 NTU</w:t>
      </w:r>
    </w:p>
    <w:p w14:paraId="6D0C67F4" w14:textId="77777777" w:rsidR="00F73504" w:rsidRDefault="00F73504" w:rsidP="00F73504">
      <w:pPr>
        <w:pStyle w:val="NoSpacing"/>
        <w:rPr>
          <w:rFonts w:ascii="Times New Roman" w:hAnsi="Times New Roman" w:cs="Times New Roman"/>
          <w:b/>
          <w:sz w:val="20"/>
          <w:szCs w:val="20"/>
        </w:rPr>
      </w:pPr>
    </w:p>
    <w:p w14:paraId="0FFCF2A1" w14:textId="5042AFB8" w:rsidR="00F73504" w:rsidRPr="00DE798B" w:rsidRDefault="00F73504" w:rsidP="00F73504">
      <w:pPr>
        <w:pStyle w:val="NoSpacing"/>
        <w:rPr>
          <w:rFonts w:ascii="Cambria" w:hAnsi="Cambria" w:cs="Times New Roman"/>
          <w:b/>
          <w:sz w:val="20"/>
          <w:szCs w:val="20"/>
        </w:rPr>
      </w:pPr>
      <w:r w:rsidRPr="004A1FE8">
        <w:rPr>
          <w:rFonts w:ascii="Cambria" w:hAnsi="Cambria" w:cs="Times New Roman"/>
          <w:b/>
          <w:sz w:val="20"/>
          <w:szCs w:val="20"/>
        </w:rPr>
        <w:t xml:space="preserve">Certificate No.                           </w:t>
      </w:r>
      <w:r w:rsidR="004A1FE8">
        <w:rPr>
          <w:rFonts w:ascii="Cambria" w:hAnsi="Cambria" w:cs="Times New Roman"/>
          <w:b/>
          <w:sz w:val="20"/>
          <w:szCs w:val="20"/>
        </w:rPr>
        <w:t xml:space="preserve">         </w:t>
      </w:r>
      <w:r w:rsidRPr="004A1FE8">
        <w:rPr>
          <w:rFonts w:ascii="Cambria" w:hAnsi="Cambria" w:cs="Times New Roman"/>
          <w:b/>
          <w:sz w:val="20"/>
          <w:szCs w:val="20"/>
        </w:rPr>
        <w:t>NICPCRM0025052</w:t>
      </w:r>
      <w:r w:rsidR="005623A6" w:rsidRPr="004A1FE8">
        <w:rPr>
          <w:rFonts w:ascii="Cambria" w:hAnsi="Cambria" w:cs="Times New Roman"/>
          <w:b/>
          <w:sz w:val="20"/>
          <w:szCs w:val="20"/>
        </w:rPr>
        <w:t>6</w:t>
      </w:r>
      <w:r w:rsidRPr="004A1FE8">
        <w:rPr>
          <w:rFonts w:ascii="Cambria" w:hAnsi="Cambria" w:cs="Times New Roman"/>
          <w:b/>
          <w:sz w:val="20"/>
          <w:szCs w:val="20"/>
        </w:rPr>
        <w:t>/</w:t>
      </w:r>
      <w:r w:rsidR="005623A6" w:rsidRPr="004A1FE8">
        <w:rPr>
          <w:rFonts w:ascii="Cambria" w:hAnsi="Cambria" w:cs="Times New Roman"/>
          <w:b/>
          <w:sz w:val="20"/>
          <w:szCs w:val="20"/>
        </w:rPr>
        <w:t>01</w:t>
      </w:r>
    </w:p>
    <w:p w14:paraId="75F4CF0B" w14:textId="77777777" w:rsidR="00F73504" w:rsidRPr="00DE798B" w:rsidRDefault="00F73504" w:rsidP="00F73504">
      <w:pPr>
        <w:pStyle w:val="NoSpacing"/>
        <w:ind w:left="-426" w:firstLine="426"/>
        <w:rPr>
          <w:rFonts w:ascii="Cambria" w:hAnsi="Cambria" w:cs="Times New Roman"/>
          <w:b/>
          <w:sz w:val="20"/>
          <w:szCs w:val="20"/>
        </w:rPr>
      </w:pPr>
      <w:r w:rsidRPr="00DE798B">
        <w:rPr>
          <w:rFonts w:ascii="Cambria" w:hAnsi="Cambria" w:cs="Times New Roman"/>
          <w:b/>
          <w:sz w:val="20"/>
          <w:szCs w:val="20"/>
        </w:rPr>
        <w:t>Product ID</w:t>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
          <w:sz w:val="20"/>
          <w:szCs w:val="20"/>
        </w:rPr>
        <w:tab/>
        <w:t>CRM0025</w:t>
      </w:r>
    </w:p>
    <w:p w14:paraId="4BB7E0EA" w14:textId="3E785BE4" w:rsidR="00F73504" w:rsidRPr="00DE798B" w:rsidRDefault="00F73504" w:rsidP="00F73504">
      <w:pPr>
        <w:pStyle w:val="NoSpacing"/>
        <w:ind w:left="-426" w:firstLine="426"/>
        <w:rPr>
          <w:rFonts w:ascii="Cambria" w:hAnsi="Cambria" w:cs="Times New Roman"/>
          <w:b/>
          <w:sz w:val="20"/>
          <w:szCs w:val="20"/>
        </w:rPr>
      </w:pPr>
      <w:r w:rsidRPr="00DE798B">
        <w:rPr>
          <w:rFonts w:ascii="Cambria" w:hAnsi="Cambria" w:cs="Times New Roman"/>
          <w:b/>
          <w:sz w:val="20"/>
          <w:szCs w:val="20"/>
        </w:rPr>
        <w:t xml:space="preserve">Lot No </w:t>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
          <w:sz w:val="20"/>
          <w:szCs w:val="20"/>
        </w:rPr>
        <w:tab/>
        <w:t>NICP20052</w:t>
      </w:r>
      <w:r w:rsidR="005623A6" w:rsidRPr="00DE798B">
        <w:rPr>
          <w:rFonts w:ascii="Cambria" w:hAnsi="Cambria" w:cs="Times New Roman"/>
          <w:b/>
          <w:sz w:val="20"/>
          <w:szCs w:val="20"/>
        </w:rPr>
        <w:t>601</w:t>
      </w:r>
    </w:p>
    <w:p w14:paraId="683C5E07" w14:textId="77777777" w:rsidR="00F73504" w:rsidRPr="00DE798B" w:rsidRDefault="00F73504" w:rsidP="00F73504">
      <w:pPr>
        <w:pStyle w:val="NoSpacing"/>
        <w:ind w:left="-426" w:firstLine="426"/>
        <w:rPr>
          <w:rFonts w:ascii="Cambria" w:hAnsi="Cambria" w:cs="Times New Roman"/>
          <w:b/>
          <w:sz w:val="20"/>
          <w:szCs w:val="20"/>
        </w:rPr>
      </w:pPr>
      <w:r w:rsidRPr="00DE798B">
        <w:rPr>
          <w:rFonts w:ascii="Cambria" w:hAnsi="Cambria" w:cs="Times New Roman"/>
          <w:b/>
          <w:sz w:val="20"/>
          <w:szCs w:val="20"/>
        </w:rPr>
        <w:t>Description</w:t>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
          <w:sz w:val="20"/>
          <w:szCs w:val="20"/>
        </w:rPr>
        <w:tab/>
        <w:t>Turbidity Standard 1000 NTU</w:t>
      </w:r>
    </w:p>
    <w:p w14:paraId="6EF01765" w14:textId="41E33FE8" w:rsidR="00F73504" w:rsidRPr="00DE798B" w:rsidRDefault="00F73504" w:rsidP="00F73504">
      <w:pPr>
        <w:pStyle w:val="NoSpacing"/>
        <w:ind w:left="-426" w:firstLine="426"/>
        <w:rPr>
          <w:rFonts w:ascii="Cambria" w:hAnsi="Cambria" w:cs="Times New Roman"/>
          <w:b/>
          <w:sz w:val="20"/>
          <w:szCs w:val="20"/>
        </w:rPr>
      </w:pPr>
      <w:r w:rsidRPr="00DE798B">
        <w:rPr>
          <w:rFonts w:ascii="Cambria" w:hAnsi="Cambria" w:cs="Times New Roman"/>
          <w:b/>
          <w:sz w:val="20"/>
          <w:szCs w:val="20"/>
        </w:rPr>
        <w:t>Mfg. Date</w:t>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
          <w:sz w:val="20"/>
          <w:szCs w:val="20"/>
        </w:rPr>
        <w:tab/>
        <w:t>May 202</w:t>
      </w:r>
      <w:r w:rsidR="005623A6" w:rsidRPr="00DE798B">
        <w:rPr>
          <w:rFonts w:ascii="Cambria" w:hAnsi="Cambria" w:cs="Times New Roman"/>
          <w:b/>
          <w:sz w:val="20"/>
          <w:szCs w:val="20"/>
        </w:rPr>
        <w:t>6</w:t>
      </w:r>
    </w:p>
    <w:p w14:paraId="0BBE6A44" w14:textId="6AD70C16" w:rsidR="00F73504" w:rsidRPr="00DE798B" w:rsidRDefault="00F73504" w:rsidP="00F73504">
      <w:pPr>
        <w:pStyle w:val="NoSpacing"/>
        <w:ind w:left="2160" w:hanging="2160"/>
        <w:rPr>
          <w:rFonts w:ascii="Cambria" w:hAnsi="Cambria" w:cs="Times New Roman"/>
          <w:b/>
          <w:sz w:val="20"/>
          <w:szCs w:val="20"/>
        </w:rPr>
      </w:pPr>
      <w:r w:rsidRPr="00DE798B">
        <w:rPr>
          <w:rFonts w:ascii="Cambria" w:hAnsi="Cambria" w:cs="Times New Roman"/>
          <w:b/>
          <w:sz w:val="20"/>
          <w:szCs w:val="20"/>
        </w:rPr>
        <w:t>Shelf-life</w:t>
      </w:r>
      <w:r w:rsidRPr="00DE798B">
        <w:rPr>
          <w:rFonts w:ascii="Cambria" w:hAnsi="Cambria" w:cs="Times New Roman"/>
          <w:b/>
          <w:sz w:val="20"/>
          <w:szCs w:val="20"/>
        </w:rPr>
        <w:tab/>
      </w:r>
      <w:r w:rsidRPr="00DE798B">
        <w:rPr>
          <w:rFonts w:ascii="Cambria" w:hAnsi="Cambria" w:cs="Times New Roman"/>
          <w:b/>
          <w:sz w:val="20"/>
          <w:szCs w:val="20"/>
        </w:rPr>
        <w:tab/>
      </w:r>
      <w:r w:rsidR="009E2ADD" w:rsidRPr="00DE798B">
        <w:rPr>
          <w:rFonts w:ascii="Cambria" w:hAnsi="Cambria" w:cs="Times New Roman"/>
          <w:b/>
          <w:sz w:val="20"/>
          <w:szCs w:val="20"/>
        </w:rPr>
        <w:t>Dec</w:t>
      </w:r>
      <w:r w:rsidR="005623A6" w:rsidRPr="00DE798B">
        <w:rPr>
          <w:rFonts w:ascii="Cambria" w:hAnsi="Cambria" w:cs="Times New Roman"/>
          <w:b/>
          <w:sz w:val="20"/>
          <w:szCs w:val="20"/>
        </w:rPr>
        <w:t>ember</w:t>
      </w:r>
      <w:r w:rsidRPr="00DE798B">
        <w:rPr>
          <w:rFonts w:ascii="Cambria" w:hAnsi="Cambria" w:cs="Times New Roman"/>
          <w:b/>
          <w:sz w:val="20"/>
          <w:szCs w:val="20"/>
        </w:rPr>
        <w:t xml:space="preserve"> 202</w:t>
      </w:r>
      <w:r w:rsidR="005623A6" w:rsidRPr="00DE798B">
        <w:rPr>
          <w:rFonts w:ascii="Cambria" w:hAnsi="Cambria" w:cs="Times New Roman"/>
          <w:b/>
          <w:sz w:val="20"/>
          <w:szCs w:val="20"/>
        </w:rPr>
        <w:t>7</w:t>
      </w:r>
    </w:p>
    <w:p w14:paraId="22FF6DD3" w14:textId="77777777" w:rsidR="00F73504" w:rsidRPr="00DE798B" w:rsidRDefault="00F73504" w:rsidP="00F73504">
      <w:pPr>
        <w:pStyle w:val="NoSpacing"/>
        <w:ind w:left="-426" w:firstLine="426"/>
        <w:rPr>
          <w:rFonts w:ascii="Cambria" w:hAnsi="Cambria" w:cs="Times New Roman"/>
          <w:b/>
          <w:sz w:val="20"/>
          <w:szCs w:val="20"/>
        </w:rPr>
      </w:pPr>
      <w:r w:rsidRPr="00DE798B">
        <w:rPr>
          <w:rFonts w:ascii="Cambria" w:hAnsi="Cambria" w:cs="Times New Roman"/>
          <w:b/>
          <w:sz w:val="20"/>
          <w:szCs w:val="20"/>
        </w:rPr>
        <w:t>Storage Condition</w:t>
      </w:r>
      <w:r w:rsidRPr="00DE798B">
        <w:rPr>
          <w:rFonts w:ascii="Cambria" w:hAnsi="Cambria" w:cs="Times New Roman"/>
          <w:b/>
          <w:sz w:val="20"/>
          <w:szCs w:val="20"/>
        </w:rPr>
        <w:tab/>
      </w:r>
      <w:r w:rsidRPr="00DE798B">
        <w:rPr>
          <w:rFonts w:ascii="Cambria" w:hAnsi="Cambria" w:cs="Times New Roman"/>
          <w:b/>
          <w:sz w:val="20"/>
          <w:szCs w:val="20"/>
        </w:rPr>
        <w:tab/>
        <w:t>Below 8°C</w:t>
      </w:r>
    </w:p>
    <w:p w14:paraId="3C24F731" w14:textId="348CF68B" w:rsidR="00F73504" w:rsidRPr="00DE798B" w:rsidRDefault="00F73504" w:rsidP="00F73504">
      <w:pPr>
        <w:pStyle w:val="NoSpacing"/>
        <w:ind w:left="2880" w:hanging="2880"/>
        <w:rPr>
          <w:rFonts w:ascii="Cambria" w:hAnsi="Cambria" w:cs="Times New Roman"/>
          <w:b/>
          <w:sz w:val="20"/>
          <w:szCs w:val="20"/>
        </w:rPr>
      </w:pPr>
      <w:r w:rsidRPr="00DE798B">
        <w:rPr>
          <w:rFonts w:ascii="Cambria" w:hAnsi="Cambria" w:cs="Times New Roman"/>
          <w:b/>
          <w:sz w:val="20"/>
          <w:szCs w:val="20"/>
        </w:rPr>
        <w:t>Composition</w:t>
      </w:r>
      <w:r w:rsidRPr="00DE798B">
        <w:rPr>
          <w:rFonts w:ascii="Cambria" w:hAnsi="Cambria" w:cs="Times New Roman"/>
          <w:b/>
          <w:sz w:val="20"/>
          <w:szCs w:val="20"/>
        </w:rPr>
        <w:tab/>
        <w:t>Hexamethylene Tetramine, Hydrazin</w:t>
      </w:r>
      <w:r w:rsidR="006C7B9E" w:rsidRPr="00DE798B">
        <w:rPr>
          <w:rFonts w:ascii="Cambria" w:hAnsi="Cambria" w:cs="Times New Roman"/>
          <w:b/>
          <w:sz w:val="20"/>
          <w:szCs w:val="20"/>
        </w:rPr>
        <w:t>e</w:t>
      </w:r>
      <w:r w:rsidRPr="00DE798B">
        <w:rPr>
          <w:rFonts w:ascii="Cambria" w:hAnsi="Cambria" w:cs="Times New Roman"/>
          <w:b/>
          <w:sz w:val="20"/>
          <w:szCs w:val="20"/>
        </w:rPr>
        <w:t xml:space="preserve"> Sulphate</w:t>
      </w:r>
      <w:r w:rsidR="00EF10D5" w:rsidRPr="00DE798B">
        <w:rPr>
          <w:rFonts w:ascii="Cambria" w:hAnsi="Cambria" w:cs="Times New Roman"/>
          <w:b/>
          <w:sz w:val="20"/>
          <w:szCs w:val="20"/>
        </w:rPr>
        <w:t xml:space="preserve"> </w:t>
      </w:r>
      <w:r w:rsidRPr="00DE798B">
        <w:rPr>
          <w:rFonts w:ascii="Cambria" w:hAnsi="Cambria" w:cs="Times New Roman"/>
          <w:b/>
          <w:sz w:val="20"/>
          <w:szCs w:val="20"/>
        </w:rPr>
        <w:t>&amp; Reagent Grade I Water</w:t>
      </w:r>
    </w:p>
    <w:p w14:paraId="4FF46334" w14:textId="77777777" w:rsidR="004D055F" w:rsidRPr="00DE798B" w:rsidRDefault="004D055F" w:rsidP="003E0D40">
      <w:pPr>
        <w:pStyle w:val="NoSpacing"/>
        <w:ind w:left="-426" w:firstLine="426"/>
        <w:rPr>
          <w:rFonts w:ascii="Cambria" w:hAnsi="Cambria" w:cs="Times New Roman"/>
          <w:b/>
          <w:sz w:val="20"/>
          <w:szCs w:val="20"/>
        </w:rPr>
      </w:pPr>
    </w:p>
    <w:tbl>
      <w:tblPr>
        <w:tblStyle w:val="TableGrid"/>
        <w:tblW w:w="9049" w:type="dxa"/>
        <w:tblInd w:w="18" w:type="dxa"/>
        <w:tblLook w:val="04A0" w:firstRow="1" w:lastRow="0" w:firstColumn="1" w:lastColumn="0" w:noHBand="0" w:noVBand="1"/>
      </w:tblPr>
      <w:tblGrid>
        <w:gridCol w:w="3096"/>
        <w:gridCol w:w="1134"/>
        <w:gridCol w:w="1701"/>
        <w:gridCol w:w="3118"/>
      </w:tblGrid>
      <w:tr w:rsidR="004D055F" w:rsidRPr="00DE798B" w14:paraId="4402AEB9" w14:textId="77777777" w:rsidTr="00DE798B">
        <w:tc>
          <w:tcPr>
            <w:tcW w:w="3096" w:type="dxa"/>
            <w:shd w:val="clear" w:color="auto" w:fill="B4C6E7" w:themeFill="accent1" w:themeFillTint="66"/>
          </w:tcPr>
          <w:p w14:paraId="0A33A00E" w14:textId="0BF07FD7" w:rsidR="004D055F" w:rsidRPr="00DE798B" w:rsidRDefault="00C82DD4" w:rsidP="000746F7">
            <w:pPr>
              <w:pStyle w:val="NoSpacing"/>
              <w:jc w:val="center"/>
              <w:rPr>
                <w:rFonts w:ascii="Cambria" w:hAnsi="Cambria" w:cs="Times New Roman"/>
                <w:b/>
                <w:bCs/>
              </w:rPr>
            </w:pPr>
            <w:r w:rsidRPr="00DE798B">
              <w:rPr>
                <w:rFonts w:ascii="Cambria" w:hAnsi="Cambria" w:cs="Times New Roman"/>
                <w:b/>
                <w:bCs/>
                <w:lang w:val="en-IN"/>
              </w:rPr>
              <w:t>Measurand</w:t>
            </w:r>
          </w:p>
        </w:tc>
        <w:tc>
          <w:tcPr>
            <w:tcW w:w="1134" w:type="dxa"/>
            <w:shd w:val="clear" w:color="auto" w:fill="B4C6E7" w:themeFill="accent1" w:themeFillTint="66"/>
          </w:tcPr>
          <w:p w14:paraId="798FFFF7" w14:textId="77777777" w:rsidR="004D055F" w:rsidRPr="00DE798B" w:rsidRDefault="004D055F" w:rsidP="000746F7">
            <w:pPr>
              <w:pStyle w:val="NoSpacing"/>
              <w:jc w:val="center"/>
              <w:rPr>
                <w:rFonts w:ascii="Cambria" w:hAnsi="Cambria" w:cs="Times New Roman"/>
                <w:b/>
                <w:bCs/>
              </w:rPr>
            </w:pPr>
            <w:r w:rsidRPr="00DE798B">
              <w:rPr>
                <w:rFonts w:ascii="Cambria" w:hAnsi="Cambria" w:cs="Times New Roman"/>
                <w:b/>
                <w:bCs/>
              </w:rPr>
              <w:t xml:space="preserve">Units </w:t>
            </w:r>
          </w:p>
        </w:tc>
        <w:tc>
          <w:tcPr>
            <w:tcW w:w="1701" w:type="dxa"/>
            <w:shd w:val="clear" w:color="auto" w:fill="B4C6E7" w:themeFill="accent1" w:themeFillTint="66"/>
          </w:tcPr>
          <w:p w14:paraId="245BA07E" w14:textId="77777777" w:rsidR="004D055F" w:rsidRPr="00DE798B" w:rsidRDefault="004D055F" w:rsidP="000746F7">
            <w:pPr>
              <w:pStyle w:val="NoSpacing"/>
              <w:jc w:val="center"/>
              <w:rPr>
                <w:rFonts w:ascii="Cambria" w:hAnsi="Cambria" w:cs="Times New Roman"/>
                <w:b/>
                <w:bCs/>
              </w:rPr>
            </w:pPr>
            <w:r w:rsidRPr="00DE798B">
              <w:rPr>
                <w:rFonts w:ascii="Cambria" w:hAnsi="Cambria" w:cs="Times New Roman"/>
                <w:b/>
                <w:bCs/>
              </w:rPr>
              <w:t>Certified Value</w:t>
            </w:r>
          </w:p>
        </w:tc>
        <w:tc>
          <w:tcPr>
            <w:tcW w:w="3118" w:type="dxa"/>
            <w:shd w:val="clear" w:color="auto" w:fill="B4C6E7" w:themeFill="accent1" w:themeFillTint="66"/>
          </w:tcPr>
          <w:p w14:paraId="5BC3FA34" w14:textId="77777777" w:rsidR="004D055F" w:rsidRPr="00DE798B" w:rsidRDefault="004D055F" w:rsidP="00C82DD4">
            <w:pPr>
              <w:pStyle w:val="NoSpacing"/>
              <w:jc w:val="center"/>
              <w:rPr>
                <w:rFonts w:ascii="Cambria" w:hAnsi="Cambria" w:cs="Times New Roman"/>
                <w:b/>
                <w:bCs/>
              </w:rPr>
            </w:pPr>
            <w:r w:rsidRPr="00DE798B">
              <w:rPr>
                <w:rFonts w:ascii="Cambria" w:hAnsi="Cambria" w:cs="Times New Roman"/>
                <w:b/>
                <w:bCs/>
              </w:rPr>
              <w:t xml:space="preserve">Expanded </w:t>
            </w:r>
            <w:r w:rsidR="00C82DD4" w:rsidRPr="00DE798B">
              <w:rPr>
                <w:rFonts w:ascii="Cambria" w:hAnsi="Cambria" w:cs="Times New Roman"/>
                <w:b/>
                <w:bCs/>
              </w:rPr>
              <w:t>Uncertainty (</w:t>
            </w:r>
            <w:r w:rsidRPr="00DE798B">
              <w:rPr>
                <w:rFonts w:ascii="Cambria" w:hAnsi="Cambria" w:cs="Times New Roman"/>
                <w:b/>
                <w:bCs/>
              </w:rPr>
              <w:t>k = 2)</w:t>
            </w:r>
          </w:p>
          <w:p w14:paraId="37B55ECD" w14:textId="680ED03C" w:rsidR="00C82DD4" w:rsidRPr="00DE798B" w:rsidRDefault="00C82DD4" w:rsidP="00C82DD4">
            <w:pPr>
              <w:pStyle w:val="NoSpacing"/>
              <w:jc w:val="center"/>
              <w:rPr>
                <w:rFonts w:ascii="Cambria" w:hAnsi="Cambria" w:cs="Times New Roman"/>
                <w:b/>
                <w:bCs/>
              </w:rPr>
            </w:pPr>
          </w:p>
        </w:tc>
      </w:tr>
      <w:tr w:rsidR="004D055F" w:rsidRPr="00DE798B" w14:paraId="3679E30B" w14:textId="77777777" w:rsidTr="00DE798B">
        <w:tc>
          <w:tcPr>
            <w:tcW w:w="3096" w:type="dxa"/>
          </w:tcPr>
          <w:p w14:paraId="6EC8D3E5" w14:textId="457CF737" w:rsidR="004D055F" w:rsidRPr="00DE798B" w:rsidRDefault="00071660" w:rsidP="0023094E">
            <w:pPr>
              <w:pStyle w:val="NoSpacing"/>
              <w:jc w:val="center"/>
              <w:rPr>
                <w:rFonts w:ascii="Cambria" w:hAnsi="Cambria" w:cs="Times New Roman"/>
                <w:b/>
                <w:sz w:val="22"/>
                <w:szCs w:val="22"/>
              </w:rPr>
            </w:pPr>
            <w:r w:rsidRPr="00DE798B">
              <w:rPr>
                <w:rFonts w:ascii="Cambria" w:hAnsi="Cambria" w:cs="Times New Roman"/>
                <w:b/>
                <w:sz w:val="22"/>
                <w:szCs w:val="22"/>
              </w:rPr>
              <w:t xml:space="preserve">Turbidity </w:t>
            </w:r>
            <w:r w:rsidR="00816A1C" w:rsidRPr="00DE798B">
              <w:rPr>
                <w:rFonts w:ascii="Cambria" w:hAnsi="Cambria" w:cs="Times New Roman"/>
                <w:b/>
                <w:sz w:val="22"/>
                <w:szCs w:val="22"/>
              </w:rPr>
              <w:t>Standard</w:t>
            </w:r>
            <w:r w:rsidR="00C54351" w:rsidRPr="00DE798B">
              <w:rPr>
                <w:rFonts w:ascii="Cambria" w:hAnsi="Cambria" w:cs="Times New Roman"/>
                <w:b/>
                <w:sz w:val="22"/>
                <w:szCs w:val="22"/>
              </w:rPr>
              <w:t xml:space="preserve"> Solution</w:t>
            </w:r>
          </w:p>
          <w:p w14:paraId="35F5B74A" w14:textId="28D18EE2" w:rsidR="00816A1C" w:rsidRPr="00DE798B" w:rsidRDefault="00816A1C" w:rsidP="00C82DD4">
            <w:pPr>
              <w:pStyle w:val="NoSpacing"/>
              <w:rPr>
                <w:rFonts w:ascii="Cambria" w:hAnsi="Cambria" w:cs="Times New Roman"/>
                <w:b/>
                <w:sz w:val="22"/>
                <w:szCs w:val="22"/>
              </w:rPr>
            </w:pPr>
          </w:p>
        </w:tc>
        <w:tc>
          <w:tcPr>
            <w:tcW w:w="1134" w:type="dxa"/>
          </w:tcPr>
          <w:p w14:paraId="2E8561AF" w14:textId="3A0D5C8C" w:rsidR="004D055F" w:rsidRPr="00DE798B" w:rsidRDefault="00071660" w:rsidP="000746F7">
            <w:pPr>
              <w:pStyle w:val="NoSpacing"/>
              <w:jc w:val="center"/>
              <w:rPr>
                <w:rFonts w:ascii="Cambria" w:hAnsi="Cambria" w:cs="Times New Roman"/>
                <w:b/>
                <w:sz w:val="22"/>
                <w:szCs w:val="22"/>
              </w:rPr>
            </w:pPr>
            <w:r w:rsidRPr="00DE798B">
              <w:rPr>
                <w:rFonts w:ascii="Cambria" w:hAnsi="Cambria" w:cs="Times New Roman"/>
                <w:b/>
                <w:sz w:val="22"/>
                <w:szCs w:val="22"/>
              </w:rPr>
              <w:t>NTU</w:t>
            </w:r>
          </w:p>
        </w:tc>
        <w:tc>
          <w:tcPr>
            <w:tcW w:w="1701" w:type="dxa"/>
          </w:tcPr>
          <w:p w14:paraId="4E013B35" w14:textId="4B466857" w:rsidR="004D055F" w:rsidRPr="00DE798B" w:rsidRDefault="006C7B9E" w:rsidP="000746F7">
            <w:pPr>
              <w:pStyle w:val="NoSpacing"/>
              <w:jc w:val="center"/>
              <w:rPr>
                <w:rFonts w:ascii="Cambria" w:hAnsi="Cambria" w:cs="Times New Roman"/>
                <w:b/>
                <w:bCs/>
                <w:sz w:val="22"/>
                <w:szCs w:val="22"/>
              </w:rPr>
            </w:pPr>
            <w:r w:rsidRPr="00DE798B">
              <w:rPr>
                <w:rFonts w:ascii="Cambria" w:hAnsi="Cambria" w:cs="Times New Roman"/>
                <w:b/>
                <w:bCs/>
                <w:sz w:val="22"/>
                <w:szCs w:val="22"/>
              </w:rPr>
              <w:t>999.3</w:t>
            </w:r>
          </w:p>
        </w:tc>
        <w:tc>
          <w:tcPr>
            <w:tcW w:w="3118" w:type="dxa"/>
          </w:tcPr>
          <w:p w14:paraId="204948C8" w14:textId="3A59537D" w:rsidR="004D055F" w:rsidRPr="00DE798B" w:rsidRDefault="004D055F" w:rsidP="000746F7">
            <w:pPr>
              <w:pStyle w:val="NoSpacing"/>
              <w:jc w:val="center"/>
              <w:rPr>
                <w:rFonts w:ascii="Cambria" w:hAnsi="Cambria" w:cs="Times New Roman"/>
                <w:b/>
                <w:bCs/>
                <w:sz w:val="22"/>
                <w:szCs w:val="22"/>
                <w:u w:val="single"/>
              </w:rPr>
            </w:pPr>
            <w:r w:rsidRPr="00DE798B">
              <w:rPr>
                <w:rFonts w:ascii="Cambria" w:hAnsi="Cambria" w:cs="Times New Roman"/>
                <w:b/>
                <w:bCs/>
                <w:sz w:val="22"/>
                <w:szCs w:val="22"/>
              </w:rPr>
              <w:t xml:space="preserve">± </w:t>
            </w:r>
            <w:r w:rsidR="006C7B9E" w:rsidRPr="00DE798B">
              <w:rPr>
                <w:rFonts w:ascii="Cambria" w:hAnsi="Cambria" w:cs="Times New Roman"/>
                <w:b/>
                <w:bCs/>
                <w:sz w:val="22"/>
                <w:szCs w:val="22"/>
              </w:rPr>
              <w:t>17.</w:t>
            </w:r>
            <w:r w:rsidR="005623A6" w:rsidRPr="00DE798B">
              <w:rPr>
                <w:rFonts w:ascii="Cambria" w:hAnsi="Cambria" w:cs="Times New Roman"/>
                <w:b/>
                <w:bCs/>
                <w:sz w:val="22"/>
                <w:szCs w:val="22"/>
              </w:rPr>
              <w:t>42</w:t>
            </w:r>
          </w:p>
        </w:tc>
      </w:tr>
    </w:tbl>
    <w:p w14:paraId="27845685" w14:textId="0444E5BF" w:rsidR="008935E6" w:rsidRPr="00DE798B" w:rsidRDefault="003E0D40" w:rsidP="008935E6">
      <w:pPr>
        <w:pStyle w:val="NoSpacing"/>
        <w:ind w:left="2880" w:right="90" w:hanging="2880"/>
        <w:jc w:val="both"/>
        <w:rPr>
          <w:rFonts w:ascii="Cambria" w:hAnsi="Cambria" w:cs="Times New Roman"/>
          <w:sz w:val="20"/>
          <w:szCs w:val="20"/>
        </w:rPr>
      </w:pPr>
      <w:bookmarkStart w:id="0" w:name="_Hlk218260521"/>
      <w:r w:rsidRPr="00DE798B">
        <w:rPr>
          <w:rFonts w:ascii="Cambria" w:hAnsi="Cambria" w:cs="Times New Roman"/>
          <w:b/>
          <w:bCs/>
          <w:sz w:val="20"/>
          <w:szCs w:val="20"/>
        </w:rPr>
        <w:t>Measurement Method</w:t>
      </w:r>
      <w:r w:rsidRPr="00DE798B">
        <w:rPr>
          <w:rFonts w:ascii="Cambria" w:hAnsi="Cambria" w:cs="Times New Roman"/>
          <w:sz w:val="20"/>
          <w:szCs w:val="20"/>
        </w:rPr>
        <w:tab/>
      </w:r>
      <w:r w:rsidR="008935E6" w:rsidRPr="00DE798B">
        <w:rPr>
          <w:rFonts w:ascii="Cambria" w:hAnsi="Cambria" w:cs="Times New Roman"/>
          <w:sz w:val="20"/>
          <w:szCs w:val="20"/>
        </w:rPr>
        <w:t>Testing was performed by an ISO/IEC</w:t>
      </w:r>
      <w:r w:rsidR="00C82DD4" w:rsidRPr="00DE798B">
        <w:rPr>
          <w:rFonts w:ascii="Cambria" w:hAnsi="Cambria" w:cs="Times New Roman"/>
          <w:sz w:val="20"/>
          <w:szCs w:val="20"/>
        </w:rPr>
        <w:t xml:space="preserve"> </w:t>
      </w:r>
      <w:r w:rsidR="008935E6" w:rsidRPr="00DE798B">
        <w:rPr>
          <w:rFonts w:ascii="Cambria" w:hAnsi="Cambria" w:cs="Times New Roman"/>
          <w:sz w:val="20"/>
          <w:szCs w:val="20"/>
        </w:rPr>
        <w:t xml:space="preserve">17025:2017 accredited testing laboratory. Characterization, homogeneity, and stability of the CRM were established in accordance with ISO 33405:2024. The assigned value </w:t>
      </w:r>
      <w:r w:rsidR="00BE36B0" w:rsidRPr="00DE798B">
        <w:rPr>
          <w:rFonts w:ascii="Cambria" w:hAnsi="Cambria" w:cs="Times New Roman"/>
          <w:sz w:val="20"/>
          <w:szCs w:val="20"/>
        </w:rPr>
        <w:t xml:space="preserve">and </w:t>
      </w:r>
      <w:r w:rsidR="008935E6" w:rsidRPr="00DE798B">
        <w:rPr>
          <w:rFonts w:ascii="Cambria" w:hAnsi="Cambria" w:cs="Times New Roman"/>
          <w:sz w:val="20"/>
          <w:szCs w:val="20"/>
        </w:rPr>
        <w:t xml:space="preserve">Measurement uncertainty was evaluated in accordance with </w:t>
      </w:r>
      <w:r w:rsidR="00DE798B" w:rsidRPr="008E71EE">
        <w:rPr>
          <w:rFonts w:ascii="Cambria" w:hAnsi="Cambria" w:cs="Times New Roman"/>
          <w:sz w:val="20"/>
          <w:szCs w:val="20"/>
        </w:rPr>
        <w:t>ISO 13528:2022.</w:t>
      </w:r>
    </w:p>
    <w:p w14:paraId="1B3B0546" w14:textId="2AB2C6E0" w:rsidR="001E02B7" w:rsidRPr="00DE798B" w:rsidRDefault="003E0D40" w:rsidP="008935E6">
      <w:pPr>
        <w:pStyle w:val="NoSpacing"/>
        <w:ind w:left="2880" w:right="90" w:hanging="2880"/>
        <w:jc w:val="both"/>
        <w:rPr>
          <w:rFonts w:ascii="Cambria" w:hAnsi="Cambria" w:cs="Times New Roman"/>
          <w:bCs/>
          <w:sz w:val="20"/>
          <w:szCs w:val="20"/>
        </w:rPr>
      </w:pPr>
      <w:r w:rsidRPr="00DE798B">
        <w:rPr>
          <w:rFonts w:ascii="Cambria" w:hAnsi="Cambria" w:cs="Times New Roman"/>
          <w:b/>
          <w:bCs/>
          <w:sz w:val="20"/>
          <w:szCs w:val="20"/>
        </w:rPr>
        <w:t>Metrological Traceability</w:t>
      </w:r>
      <w:r w:rsidRPr="00DE798B">
        <w:rPr>
          <w:rFonts w:ascii="Cambria" w:hAnsi="Cambria" w:cs="Times New Roman"/>
          <w:b/>
          <w:bCs/>
          <w:sz w:val="20"/>
          <w:szCs w:val="20"/>
        </w:rPr>
        <w:tab/>
      </w:r>
      <w:r w:rsidR="00FC1DA7" w:rsidRPr="00DE798B">
        <w:rPr>
          <w:rFonts w:ascii="Cambria" w:hAnsi="Cambria" w:cs="Times New Roman"/>
          <w:bCs/>
          <w:sz w:val="20"/>
          <w:szCs w:val="20"/>
        </w:rPr>
        <w:t>Measurement results are metrologically traceable to SI units via an unbroken chain of calibration and comparison, using Certified Reference Materials traceable to national or international reference standards.</w:t>
      </w:r>
    </w:p>
    <w:p w14:paraId="1F8C4A84" w14:textId="5A01C7F2" w:rsidR="00CE00DE" w:rsidRPr="00DE798B" w:rsidRDefault="003E0D40" w:rsidP="003E0D40">
      <w:pPr>
        <w:pStyle w:val="NoSpacing"/>
        <w:ind w:left="2880" w:hanging="2880"/>
        <w:jc w:val="both"/>
        <w:rPr>
          <w:rFonts w:ascii="Cambria" w:hAnsi="Cambria" w:cs="Times New Roman"/>
          <w:bCs/>
          <w:sz w:val="20"/>
          <w:szCs w:val="20"/>
        </w:rPr>
      </w:pPr>
      <w:r w:rsidRPr="00DE798B">
        <w:rPr>
          <w:rFonts w:ascii="Cambria" w:hAnsi="Cambria" w:cs="Times New Roman"/>
          <w:b/>
          <w:bCs/>
          <w:sz w:val="20"/>
          <w:szCs w:val="20"/>
        </w:rPr>
        <w:t xml:space="preserve">Intended Use                   </w:t>
      </w:r>
      <w:r w:rsidRPr="00DE798B">
        <w:rPr>
          <w:rFonts w:ascii="Cambria" w:hAnsi="Cambria" w:cs="Times New Roman"/>
          <w:b/>
          <w:bCs/>
          <w:sz w:val="20"/>
          <w:szCs w:val="20"/>
        </w:rPr>
        <w:tab/>
      </w:r>
      <w:r w:rsidR="00CE00DE" w:rsidRPr="00DE798B">
        <w:rPr>
          <w:rFonts w:ascii="Cambria" w:hAnsi="Cambria" w:cs="Times New Roman"/>
          <w:bCs/>
          <w:sz w:val="20"/>
          <w:szCs w:val="20"/>
        </w:rPr>
        <w:t xml:space="preserve">It is intended to use for calibration standard &amp; validation of Nephelometric method </w:t>
      </w:r>
    </w:p>
    <w:p w14:paraId="7F73BC3A" w14:textId="185E026E" w:rsidR="003E0D40" w:rsidRPr="00DE798B" w:rsidRDefault="003E0D40" w:rsidP="003E0D40">
      <w:pPr>
        <w:pStyle w:val="NoSpacing"/>
        <w:ind w:left="2880" w:hanging="2880"/>
        <w:jc w:val="both"/>
        <w:rPr>
          <w:rFonts w:ascii="Cambria" w:hAnsi="Cambria" w:cs="Times New Roman"/>
          <w:b/>
          <w:bCs/>
          <w:sz w:val="20"/>
          <w:szCs w:val="20"/>
        </w:rPr>
      </w:pPr>
      <w:r w:rsidRPr="00DE798B">
        <w:rPr>
          <w:rFonts w:ascii="Cambria" w:hAnsi="Cambria" w:cs="Times New Roman"/>
          <w:b/>
          <w:bCs/>
          <w:sz w:val="20"/>
          <w:szCs w:val="20"/>
        </w:rPr>
        <w:t xml:space="preserve">Packaging </w:t>
      </w:r>
      <w:r w:rsidRPr="00DE798B">
        <w:rPr>
          <w:rFonts w:ascii="Cambria" w:hAnsi="Cambria" w:cs="Times New Roman"/>
          <w:b/>
          <w:bCs/>
          <w:sz w:val="20"/>
          <w:szCs w:val="20"/>
        </w:rPr>
        <w:tab/>
      </w:r>
      <w:r w:rsidR="004020D7">
        <w:rPr>
          <w:rFonts w:ascii="Cambria" w:hAnsi="Cambria" w:cs="Times New Roman"/>
          <w:bCs/>
          <w:sz w:val="20"/>
          <w:szCs w:val="20"/>
        </w:rPr>
        <w:t>1</w:t>
      </w:r>
      <w:r w:rsidR="00C82DD4" w:rsidRPr="00DE798B">
        <w:rPr>
          <w:rFonts w:ascii="Cambria" w:hAnsi="Cambria" w:cs="Times New Roman"/>
          <w:bCs/>
          <w:sz w:val="20"/>
          <w:szCs w:val="20"/>
        </w:rPr>
        <w:t xml:space="preserve">00 mL of </w:t>
      </w:r>
      <w:r w:rsidR="00654851" w:rsidRPr="00DE798B">
        <w:rPr>
          <w:rFonts w:ascii="Cambria" w:hAnsi="Cambria" w:cs="Times New Roman"/>
          <w:bCs/>
          <w:sz w:val="20"/>
          <w:szCs w:val="20"/>
        </w:rPr>
        <w:t>Turbidity standard</w:t>
      </w:r>
      <w:r w:rsidR="00C82DD4" w:rsidRPr="00DE798B">
        <w:rPr>
          <w:rFonts w:ascii="Cambria" w:hAnsi="Cambria" w:cs="Times New Roman"/>
          <w:bCs/>
          <w:sz w:val="20"/>
          <w:szCs w:val="20"/>
        </w:rPr>
        <w:t xml:space="preserve"> solution is filled in a white HDPE bottle, which is then sealed and packed in a polyester (PE) zipper pouch.</w:t>
      </w:r>
    </w:p>
    <w:p w14:paraId="4F435068" w14:textId="77777777" w:rsidR="006C7B9E" w:rsidRPr="00DE798B" w:rsidRDefault="003E0D40" w:rsidP="006C7B9E">
      <w:pPr>
        <w:pStyle w:val="NoSpacing"/>
        <w:ind w:left="2880" w:hanging="2880"/>
        <w:jc w:val="both"/>
        <w:rPr>
          <w:rFonts w:ascii="Cambria" w:hAnsi="Cambria" w:cs="Times New Roman"/>
          <w:sz w:val="20"/>
          <w:szCs w:val="20"/>
        </w:rPr>
      </w:pPr>
      <w:r w:rsidRPr="00DE798B">
        <w:rPr>
          <w:rFonts w:ascii="Cambria" w:hAnsi="Cambria" w:cs="Times New Roman"/>
          <w:b/>
          <w:bCs/>
          <w:sz w:val="20"/>
          <w:szCs w:val="20"/>
        </w:rPr>
        <w:t>Instruction</w:t>
      </w:r>
      <w:r w:rsidR="00B37CB8" w:rsidRPr="00DE798B">
        <w:rPr>
          <w:rFonts w:ascii="Cambria" w:hAnsi="Cambria" w:cs="Times New Roman"/>
          <w:b/>
          <w:bCs/>
          <w:sz w:val="20"/>
          <w:szCs w:val="20"/>
        </w:rPr>
        <w:t>s</w:t>
      </w:r>
      <w:r w:rsidRPr="00DE798B">
        <w:rPr>
          <w:rFonts w:ascii="Cambria" w:hAnsi="Cambria" w:cs="Times New Roman"/>
          <w:b/>
          <w:bCs/>
          <w:sz w:val="20"/>
          <w:szCs w:val="20"/>
        </w:rPr>
        <w:t xml:space="preserve"> for handling</w:t>
      </w:r>
      <w:r w:rsidRPr="00DE798B">
        <w:rPr>
          <w:rFonts w:ascii="Cambria" w:hAnsi="Cambria" w:cs="Times New Roman"/>
          <w:b/>
          <w:bCs/>
          <w:sz w:val="20"/>
          <w:szCs w:val="20"/>
        </w:rPr>
        <w:tab/>
      </w:r>
      <w:r w:rsidR="006C7B9E" w:rsidRPr="00DE798B">
        <w:rPr>
          <w:rFonts w:ascii="Cambria" w:hAnsi="Cambria" w:cs="Times New Roman"/>
          <w:sz w:val="20"/>
          <w:szCs w:val="20"/>
        </w:rPr>
        <w:t>Shake well before use and never pipette directly from the Bottle.</w:t>
      </w:r>
    </w:p>
    <w:p w14:paraId="647082B1" w14:textId="77777777" w:rsidR="006C7B9E" w:rsidRPr="00DE798B" w:rsidRDefault="006C7B9E" w:rsidP="006C7B9E">
      <w:pPr>
        <w:pStyle w:val="NoSpacing"/>
        <w:ind w:left="2880"/>
        <w:jc w:val="both"/>
        <w:rPr>
          <w:rFonts w:ascii="Cambria" w:hAnsi="Cambria" w:cs="Times New Roman"/>
          <w:bCs/>
          <w:sz w:val="20"/>
          <w:szCs w:val="20"/>
        </w:rPr>
      </w:pPr>
      <w:r w:rsidRPr="00DE798B">
        <w:rPr>
          <w:rFonts w:ascii="Cambria" w:hAnsi="Cambria" w:cs="Times New Roman"/>
          <w:bCs/>
          <w:sz w:val="20"/>
          <w:szCs w:val="20"/>
        </w:rPr>
        <w:t>The internal pressure of the Bottle may be slightly different from the atmospheric pressure at the user’s location. Open slowly and carefully to avoid dispersion of the material.</w:t>
      </w:r>
    </w:p>
    <w:p w14:paraId="4B52A321" w14:textId="77777777" w:rsidR="006C7B9E" w:rsidRPr="00DE798B" w:rsidRDefault="006C7B9E" w:rsidP="006C7B9E">
      <w:pPr>
        <w:pStyle w:val="NoSpacing"/>
        <w:ind w:left="2880" w:hanging="2880"/>
        <w:jc w:val="both"/>
        <w:rPr>
          <w:rFonts w:ascii="Cambria" w:hAnsi="Cambria" w:cs="Times New Roman"/>
          <w:bCs/>
          <w:sz w:val="20"/>
          <w:szCs w:val="20"/>
        </w:rPr>
      </w:pPr>
      <w:r w:rsidRPr="00DE798B">
        <w:rPr>
          <w:rFonts w:ascii="Cambria" w:hAnsi="Cambria" w:cs="Times New Roman"/>
          <w:b/>
          <w:bCs/>
          <w:sz w:val="20"/>
          <w:szCs w:val="20"/>
        </w:rPr>
        <w:t>Health and safety Information</w:t>
      </w:r>
      <w:r w:rsidRPr="00DE798B">
        <w:rPr>
          <w:rFonts w:ascii="Cambria" w:hAnsi="Cambria" w:cs="Times New Roman"/>
          <w:b/>
          <w:bCs/>
          <w:sz w:val="20"/>
          <w:szCs w:val="20"/>
        </w:rPr>
        <w:tab/>
      </w:r>
      <w:r w:rsidRPr="00DE798B">
        <w:rPr>
          <w:rFonts w:ascii="Cambria" w:hAnsi="Cambria" w:cs="Times New Roman"/>
          <w:bCs/>
          <w:sz w:val="20"/>
          <w:szCs w:val="20"/>
        </w:rPr>
        <w:t>All certified reference material (CRM) should be used only by qualified laboratory personnel. Please refer to the safety data sheet for detailed information about the nature of any hazard and appropriate precautions to be taken.</w:t>
      </w:r>
    </w:p>
    <w:p w14:paraId="09060947" w14:textId="3C49193B" w:rsidR="003E0D40" w:rsidRPr="00DE798B" w:rsidRDefault="003E0D40" w:rsidP="006C7B9E">
      <w:pPr>
        <w:pStyle w:val="NoSpacing"/>
        <w:ind w:left="2880" w:hanging="2880"/>
        <w:jc w:val="both"/>
        <w:rPr>
          <w:rFonts w:ascii="Cambria" w:hAnsi="Cambria" w:cs="Times New Roman"/>
          <w:b/>
          <w:bCs/>
          <w:sz w:val="20"/>
          <w:szCs w:val="20"/>
        </w:rPr>
      </w:pPr>
      <w:r w:rsidRPr="00DE798B">
        <w:rPr>
          <w:rFonts w:ascii="Cambria" w:hAnsi="Cambria" w:cs="Times New Roman"/>
          <w:b/>
          <w:bCs/>
          <w:sz w:val="20"/>
          <w:szCs w:val="20"/>
        </w:rPr>
        <w:t xml:space="preserve">Accreditation </w:t>
      </w:r>
      <w:r w:rsidRPr="00DE798B">
        <w:rPr>
          <w:rFonts w:ascii="Cambria" w:hAnsi="Cambria" w:cs="Times New Roman"/>
          <w:b/>
          <w:bCs/>
          <w:sz w:val="20"/>
          <w:szCs w:val="20"/>
        </w:rPr>
        <w:tab/>
      </w:r>
      <w:r w:rsidR="00831757" w:rsidRPr="00DE798B">
        <w:rPr>
          <w:rFonts w:ascii="Cambria" w:hAnsi="Cambria" w:cs="Times New Roman"/>
          <w:sz w:val="20"/>
          <w:szCs w:val="20"/>
        </w:rPr>
        <w:t>NICP is accredited by the National Accreditation Board for Testing and Calibration Laboratories (NABL) in accordance with ISO 17034:2016 and ISO/IEC 17025:2017.</w:t>
      </w:r>
    </w:p>
    <w:p w14:paraId="4609BB57" w14:textId="3029BAA9" w:rsidR="00561148" w:rsidRPr="00DE798B" w:rsidRDefault="003E0D40" w:rsidP="003E0D40">
      <w:pPr>
        <w:pStyle w:val="NoSpacing"/>
        <w:ind w:left="2880" w:hanging="2880"/>
        <w:jc w:val="both"/>
        <w:rPr>
          <w:rFonts w:ascii="Cambria" w:hAnsi="Cambria" w:cs="Times New Roman"/>
          <w:sz w:val="20"/>
          <w:szCs w:val="20"/>
        </w:rPr>
      </w:pPr>
      <w:r w:rsidRPr="00DE798B">
        <w:rPr>
          <w:rFonts w:ascii="Cambria" w:hAnsi="Cambria" w:cs="Times New Roman"/>
          <w:b/>
          <w:sz w:val="20"/>
          <w:szCs w:val="20"/>
        </w:rPr>
        <w:t>Application</w:t>
      </w:r>
      <w:r w:rsidRPr="00DE798B">
        <w:rPr>
          <w:rFonts w:ascii="Cambria" w:hAnsi="Cambria" w:cs="Times New Roman"/>
          <w:b/>
          <w:sz w:val="20"/>
          <w:szCs w:val="20"/>
        </w:rPr>
        <w:tab/>
      </w:r>
      <w:r w:rsidR="00561148" w:rsidRPr="00DE798B">
        <w:rPr>
          <w:rFonts w:ascii="Cambria" w:hAnsi="Cambria" w:cs="Times New Roman"/>
          <w:sz w:val="20"/>
          <w:szCs w:val="20"/>
        </w:rPr>
        <w:t xml:space="preserve">This Certified Reference Material is intended for use as a calibration standard for </w:t>
      </w:r>
      <w:r w:rsidR="00EF10D5" w:rsidRPr="00DE798B">
        <w:rPr>
          <w:rFonts w:ascii="Cambria" w:hAnsi="Cambria" w:cs="Times New Roman"/>
          <w:sz w:val="20"/>
          <w:szCs w:val="20"/>
        </w:rPr>
        <w:t xml:space="preserve">Turbidity </w:t>
      </w:r>
      <w:r w:rsidR="00561148" w:rsidRPr="00DE798B">
        <w:rPr>
          <w:rFonts w:ascii="Cambria" w:hAnsi="Cambria" w:cs="Times New Roman"/>
          <w:sz w:val="20"/>
          <w:szCs w:val="20"/>
        </w:rPr>
        <w:t>measurement using analytical test procedures, and for verification of analytical equipment and test methods.</w:t>
      </w:r>
    </w:p>
    <w:p w14:paraId="1ABABBA0" w14:textId="45CF8AB9" w:rsidR="003E0D40" w:rsidRPr="00DE798B" w:rsidRDefault="003E0D40" w:rsidP="003E0D40">
      <w:pPr>
        <w:pStyle w:val="NoSpacing"/>
        <w:ind w:left="2880" w:hanging="2880"/>
        <w:jc w:val="both"/>
        <w:rPr>
          <w:rFonts w:ascii="Cambria" w:hAnsi="Cambria" w:cs="Times New Roman"/>
          <w:b/>
          <w:sz w:val="20"/>
          <w:szCs w:val="20"/>
        </w:rPr>
      </w:pPr>
      <w:r w:rsidRPr="00DE798B">
        <w:rPr>
          <w:rFonts w:ascii="Cambria" w:hAnsi="Cambria" w:cs="Times New Roman"/>
          <w:b/>
          <w:sz w:val="20"/>
          <w:szCs w:val="20"/>
        </w:rPr>
        <w:t>Correct use</w:t>
      </w:r>
      <w:r w:rsidRPr="00DE798B">
        <w:rPr>
          <w:rFonts w:ascii="Cambria" w:hAnsi="Cambria" w:cs="Times New Roman"/>
          <w:b/>
          <w:sz w:val="20"/>
          <w:szCs w:val="20"/>
        </w:rPr>
        <w:tab/>
      </w:r>
      <w:r w:rsidRPr="00DE798B">
        <w:rPr>
          <w:rFonts w:ascii="Cambria" w:hAnsi="Cambria" w:cs="Times New Roman"/>
          <w:bCs/>
          <w:sz w:val="20"/>
          <w:szCs w:val="20"/>
        </w:rPr>
        <w:t>The solution bottle should be open for the minimum time required to dispense the solution.</w:t>
      </w:r>
    </w:p>
    <w:p w14:paraId="08BCA5AC" w14:textId="77777777" w:rsidR="003E0D40" w:rsidRPr="00DE798B" w:rsidRDefault="003E0D40" w:rsidP="003E0D40">
      <w:pPr>
        <w:pStyle w:val="NoSpacing"/>
        <w:ind w:left="2160" w:hanging="2160"/>
        <w:jc w:val="both"/>
        <w:rPr>
          <w:rFonts w:ascii="Cambria" w:hAnsi="Cambria" w:cs="Times New Roman"/>
          <w:bCs/>
          <w:sz w:val="20"/>
          <w:szCs w:val="20"/>
        </w:rPr>
      </w:pPr>
      <w:r w:rsidRPr="00DE798B">
        <w:rPr>
          <w:rFonts w:ascii="Cambria" w:hAnsi="Cambria" w:cs="Times New Roman"/>
          <w:b/>
          <w:bCs/>
          <w:sz w:val="20"/>
          <w:szCs w:val="20"/>
        </w:rPr>
        <w:t>Information</w:t>
      </w:r>
      <w:r w:rsidRPr="00DE798B">
        <w:rPr>
          <w:rFonts w:ascii="Cambria" w:hAnsi="Cambria" w:cs="Times New Roman"/>
          <w:b/>
          <w:sz w:val="20"/>
          <w:szCs w:val="20"/>
        </w:rPr>
        <w:tab/>
      </w:r>
      <w:r w:rsidRPr="00DE798B">
        <w:rPr>
          <w:rFonts w:ascii="Cambria" w:hAnsi="Cambria" w:cs="Times New Roman"/>
          <w:b/>
          <w:sz w:val="20"/>
          <w:szCs w:val="20"/>
        </w:rPr>
        <w:tab/>
      </w:r>
      <w:r w:rsidRPr="00DE798B">
        <w:rPr>
          <w:rFonts w:ascii="Cambria" w:hAnsi="Cambria" w:cs="Times New Roman"/>
          <w:bCs/>
          <w:sz w:val="20"/>
          <w:szCs w:val="20"/>
        </w:rPr>
        <w:t>This certificate related solely to the lot no. given above.</w:t>
      </w:r>
    </w:p>
    <w:p w14:paraId="69B7408E" w14:textId="73F0A168" w:rsidR="003E0D40" w:rsidRPr="00DE798B" w:rsidRDefault="00F033BD" w:rsidP="00F033BD">
      <w:pPr>
        <w:pStyle w:val="NoSpacing"/>
        <w:ind w:left="2880"/>
        <w:jc w:val="both"/>
        <w:rPr>
          <w:rFonts w:ascii="Cambria" w:hAnsi="Cambria" w:cs="Times New Roman"/>
          <w:bCs/>
          <w:sz w:val="20"/>
          <w:szCs w:val="20"/>
        </w:rPr>
      </w:pPr>
      <w:r w:rsidRPr="00DE798B">
        <w:rPr>
          <w:rFonts w:ascii="Cambria" w:hAnsi="Cambria" w:cs="Times New Roman"/>
          <w:bCs/>
          <w:sz w:val="20"/>
          <w:szCs w:val="20"/>
        </w:rPr>
        <w:t>The CRM was gravimetrically prepared using precision analytical balances calibrated and verified by an ISO/IEC 17025:2017 accredited calibration laboratory.</w:t>
      </w:r>
    </w:p>
    <w:p w14:paraId="0396925B" w14:textId="4ED5D88E" w:rsidR="00561148" w:rsidRPr="00DE798B" w:rsidRDefault="005005E3" w:rsidP="005005E3">
      <w:pPr>
        <w:pStyle w:val="NoSpacing"/>
        <w:ind w:left="2880" w:hanging="2880"/>
        <w:jc w:val="both"/>
        <w:rPr>
          <w:rFonts w:ascii="Cambria" w:hAnsi="Cambria" w:cs="Times New Roman"/>
          <w:b/>
          <w:bCs/>
          <w:sz w:val="20"/>
          <w:szCs w:val="20"/>
        </w:rPr>
      </w:pPr>
      <w:r w:rsidRPr="00DE798B">
        <w:rPr>
          <w:rFonts w:ascii="Cambria" w:hAnsi="Cambria" w:cs="Times New Roman"/>
          <w:b/>
          <w:bCs/>
          <w:sz w:val="20"/>
          <w:szCs w:val="20"/>
        </w:rPr>
        <w:t>Certificate issue date:</w:t>
      </w:r>
      <w:r w:rsidR="00561148" w:rsidRPr="00DE798B">
        <w:rPr>
          <w:rFonts w:ascii="Cambria" w:hAnsi="Cambria" w:cs="Times New Roman"/>
          <w:b/>
          <w:bCs/>
          <w:sz w:val="20"/>
          <w:szCs w:val="20"/>
        </w:rPr>
        <w:tab/>
      </w:r>
      <w:r w:rsidR="00303ED5" w:rsidRPr="00DE798B">
        <w:rPr>
          <w:rFonts w:ascii="Cambria" w:hAnsi="Cambria" w:cs="Times New Roman"/>
          <w:b/>
          <w:bCs/>
          <w:sz w:val="20"/>
          <w:szCs w:val="20"/>
        </w:rPr>
        <w:t>1/06/2026</w:t>
      </w:r>
      <w:r w:rsidRPr="00DE798B">
        <w:rPr>
          <w:rFonts w:ascii="Cambria" w:hAnsi="Cambria" w:cs="Times New Roman"/>
          <w:b/>
          <w:bCs/>
          <w:sz w:val="20"/>
          <w:szCs w:val="20"/>
        </w:rPr>
        <w:t xml:space="preserve">                                           </w:t>
      </w:r>
    </w:p>
    <w:p w14:paraId="22D77761" w14:textId="11017DCC" w:rsidR="005005E3" w:rsidRPr="00DE798B" w:rsidRDefault="005005E3" w:rsidP="00561148">
      <w:pPr>
        <w:pStyle w:val="NoSpacing"/>
        <w:jc w:val="both"/>
        <w:rPr>
          <w:rFonts w:ascii="Cambria" w:hAnsi="Cambria" w:cs="Times New Roman"/>
          <w:b/>
          <w:bCs/>
          <w:sz w:val="20"/>
          <w:szCs w:val="20"/>
        </w:rPr>
      </w:pPr>
      <w:r w:rsidRPr="00DE798B">
        <w:rPr>
          <w:rFonts w:ascii="Cambria" w:hAnsi="Cambria" w:cs="Times New Roman"/>
          <w:b/>
          <w:bCs/>
          <w:sz w:val="20"/>
          <w:szCs w:val="20"/>
        </w:rPr>
        <w:t>Certificate Version:</w:t>
      </w:r>
      <w:r w:rsidR="00561148" w:rsidRPr="00DE798B">
        <w:rPr>
          <w:rFonts w:ascii="Cambria" w:hAnsi="Cambria" w:cs="Times New Roman"/>
          <w:b/>
          <w:bCs/>
          <w:sz w:val="20"/>
          <w:szCs w:val="20"/>
        </w:rPr>
        <w:tab/>
      </w:r>
      <w:r w:rsidR="00561148" w:rsidRPr="00DE798B">
        <w:rPr>
          <w:rFonts w:ascii="Cambria" w:hAnsi="Cambria" w:cs="Times New Roman"/>
          <w:b/>
          <w:bCs/>
          <w:sz w:val="20"/>
          <w:szCs w:val="20"/>
        </w:rPr>
        <w:tab/>
      </w:r>
      <w:r w:rsidR="00071660" w:rsidRPr="00DE798B">
        <w:rPr>
          <w:rFonts w:ascii="Cambria" w:hAnsi="Cambria" w:cs="Times New Roman"/>
          <w:b/>
          <w:sz w:val="20"/>
          <w:szCs w:val="20"/>
        </w:rPr>
        <w:t>NICP200</w:t>
      </w:r>
      <w:r w:rsidR="00F54B3E" w:rsidRPr="00DE798B">
        <w:rPr>
          <w:rFonts w:ascii="Cambria" w:hAnsi="Cambria" w:cs="Times New Roman"/>
          <w:b/>
          <w:sz w:val="20"/>
          <w:szCs w:val="20"/>
        </w:rPr>
        <w:t>12026</w:t>
      </w:r>
    </w:p>
    <w:p w14:paraId="14FA527B" w14:textId="66089BD2" w:rsidR="007E165C" w:rsidRDefault="005005E3" w:rsidP="007E165C">
      <w:pPr>
        <w:pStyle w:val="NoSpacing"/>
        <w:ind w:left="2880"/>
        <w:jc w:val="right"/>
        <w:rPr>
          <w:rFonts w:ascii="Cambria" w:hAnsi="Cambria" w:cs="Times New Roman"/>
          <w:bCs/>
          <w:sz w:val="20"/>
          <w:szCs w:val="20"/>
        </w:rPr>
      </w:pPr>
      <w:r w:rsidRPr="00DE798B">
        <w:rPr>
          <w:rFonts w:ascii="Cambria" w:hAnsi="Cambria" w:cs="Times New Roman"/>
          <w:bCs/>
          <w:sz w:val="20"/>
          <w:szCs w:val="20"/>
        </w:rPr>
        <w:t xml:space="preserve"> </w:t>
      </w:r>
      <w:r w:rsidR="007E165C">
        <w:rPr>
          <w:rFonts w:ascii="Cambria" w:hAnsi="Cambria" w:cs="Times New Roman"/>
          <w:bCs/>
          <w:sz w:val="20"/>
          <w:szCs w:val="20"/>
        </w:rPr>
        <w:tab/>
      </w:r>
      <w:r w:rsidR="007E165C">
        <w:rPr>
          <w:rFonts w:ascii="Cambria" w:hAnsi="Cambria" w:cs="Times New Roman"/>
          <w:bCs/>
          <w:sz w:val="20"/>
          <w:szCs w:val="20"/>
        </w:rPr>
        <w:tab/>
      </w:r>
      <w:r w:rsidR="007E165C">
        <w:rPr>
          <w:rFonts w:ascii="Cambria" w:hAnsi="Cambria" w:cs="Times New Roman"/>
          <w:bCs/>
          <w:sz w:val="20"/>
          <w:szCs w:val="20"/>
        </w:rPr>
        <w:tab/>
      </w:r>
      <w:r w:rsidR="007E165C">
        <w:rPr>
          <w:rFonts w:ascii="Cambria" w:hAnsi="Cambria" w:cs="Times New Roman"/>
          <w:bCs/>
          <w:sz w:val="20"/>
          <w:szCs w:val="20"/>
        </w:rPr>
        <w:tab/>
      </w:r>
      <w:r w:rsidR="007E165C">
        <w:rPr>
          <w:rFonts w:ascii="Cambria" w:hAnsi="Cambria" w:cs="Times New Roman"/>
          <w:bCs/>
          <w:sz w:val="20"/>
          <w:szCs w:val="20"/>
        </w:rPr>
        <w:tab/>
      </w:r>
    </w:p>
    <w:p w14:paraId="1797EA13" w14:textId="534B90AE" w:rsidR="003E0D40" w:rsidRPr="00DE798B" w:rsidRDefault="003E0D40" w:rsidP="007E165C">
      <w:pPr>
        <w:pStyle w:val="NoSpacing"/>
        <w:ind w:left="2880"/>
        <w:jc w:val="right"/>
        <w:rPr>
          <w:rFonts w:ascii="Cambria" w:hAnsi="Cambria" w:cs="Times New Roman"/>
          <w:b/>
        </w:rPr>
      </w:pPr>
      <w:r w:rsidRPr="00DE798B">
        <w:rPr>
          <w:rFonts w:ascii="Cambria" w:hAnsi="Cambria" w:cs="Times New Roman"/>
          <w:b/>
        </w:rPr>
        <w:t>Certificate Issued By</w:t>
      </w:r>
    </w:p>
    <w:p w14:paraId="39FBA741" w14:textId="2555B688" w:rsidR="003E0D40" w:rsidRPr="00DE798B" w:rsidRDefault="005005E3" w:rsidP="007E165C">
      <w:pPr>
        <w:pStyle w:val="NoSpacing"/>
        <w:tabs>
          <w:tab w:val="left" w:pos="7245"/>
        </w:tabs>
        <w:ind w:left="-426"/>
        <w:jc w:val="right"/>
        <w:rPr>
          <w:rFonts w:ascii="Cambria" w:hAnsi="Cambria" w:cs="Times New Roman"/>
          <w:b/>
        </w:rPr>
      </w:pPr>
      <w:r w:rsidRPr="00DE798B">
        <w:rPr>
          <w:rFonts w:ascii="Cambria" w:hAnsi="Cambria" w:cs="Times New Roman"/>
          <w:b/>
        </w:rPr>
        <w:t xml:space="preserve">                                                                                                                                      </w:t>
      </w:r>
      <w:r w:rsidR="003E0D40" w:rsidRPr="00DE798B">
        <w:rPr>
          <w:rFonts w:ascii="Cambria" w:hAnsi="Cambria" w:cs="Times New Roman"/>
          <w:b/>
        </w:rPr>
        <w:t xml:space="preserve">Mr. </w:t>
      </w:r>
      <w:r w:rsidR="0008102A" w:rsidRPr="00DE798B">
        <w:rPr>
          <w:rFonts w:ascii="Cambria" w:hAnsi="Cambria" w:cs="Times New Roman"/>
          <w:b/>
        </w:rPr>
        <w:t>Prakash Dubey</w:t>
      </w:r>
    </w:p>
    <w:p w14:paraId="264FA0E2" w14:textId="218A5780" w:rsidR="00405F7C" w:rsidRPr="007E165C" w:rsidRDefault="005005E3" w:rsidP="007E165C">
      <w:pPr>
        <w:pStyle w:val="NoSpacing"/>
        <w:tabs>
          <w:tab w:val="left" w:pos="7845"/>
        </w:tabs>
        <w:ind w:firstLine="5760"/>
        <w:jc w:val="right"/>
        <w:rPr>
          <w:rFonts w:ascii="Cambria" w:hAnsi="Cambria" w:cs="Times New Roman"/>
          <w:b/>
          <w:bCs/>
        </w:rPr>
      </w:pPr>
      <w:r w:rsidRPr="00DE798B">
        <w:rPr>
          <w:rFonts w:ascii="Cambria" w:hAnsi="Cambria" w:cs="Times New Roman"/>
          <w:b/>
          <w:bCs/>
        </w:rPr>
        <w:t xml:space="preserve">   Authorized Signatory NICP</w:t>
      </w:r>
      <w:bookmarkEnd w:id="0"/>
    </w:p>
    <w:sectPr w:rsidR="00405F7C" w:rsidRPr="007E165C" w:rsidSect="009B366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7" w:footer="170" w:gutter="0"/>
      <w:pgBorders w:offsetFrom="page">
        <w:top w:val="single" w:sz="12" w:space="14" w:color="auto"/>
        <w:left w:val="single" w:sz="12" w:space="14" w:color="auto"/>
        <w:bottom w:val="single" w:sz="12" w:space="14" w:color="auto"/>
        <w:right w:val="single" w:sz="12" w:space="1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184F1" w14:textId="77777777" w:rsidR="001A7BF2" w:rsidRDefault="001A7BF2" w:rsidP="003E0D40">
      <w:pPr>
        <w:spacing w:after="0" w:line="240" w:lineRule="auto"/>
      </w:pPr>
      <w:r>
        <w:separator/>
      </w:r>
    </w:p>
  </w:endnote>
  <w:endnote w:type="continuationSeparator" w:id="0">
    <w:p w14:paraId="1E8BB8E6" w14:textId="77777777" w:rsidR="001A7BF2" w:rsidRDefault="001A7BF2" w:rsidP="003E0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C8D1" w14:textId="77777777" w:rsidR="009B366C" w:rsidRDefault="009B3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DE5D" w14:textId="473375EF" w:rsidR="00405F7C" w:rsidRPr="002C0AC0" w:rsidRDefault="00405F7C" w:rsidP="00405F7C">
    <w:pPr>
      <w:pStyle w:val="Title"/>
      <w:jc w:val="center"/>
      <w:rPr>
        <w:rFonts w:ascii="Cambria" w:hAnsi="Cambria" w:cstheme="majorHAnsi"/>
        <w:b/>
        <w:color w:val="000000" w:themeColor="text1"/>
        <w:sz w:val="22"/>
        <w:szCs w:val="22"/>
      </w:rPr>
    </w:pPr>
    <w:r w:rsidRPr="002C0AC0">
      <w:rPr>
        <w:rFonts w:ascii="Cambria" w:hAnsi="Cambria" w:cstheme="majorHAnsi"/>
        <w:b/>
        <w:color w:val="000000" w:themeColor="text1"/>
        <w:sz w:val="28"/>
        <w:szCs w:val="22"/>
      </w:rPr>
      <w:t xml:space="preserve">NICP-Northern Industrial </w:t>
    </w:r>
    <w:r w:rsidR="009B366C" w:rsidRPr="002C0AC0">
      <w:rPr>
        <w:rFonts w:ascii="Cambria" w:hAnsi="Cambria" w:cstheme="majorHAnsi"/>
        <w:b/>
        <w:color w:val="000000" w:themeColor="text1"/>
        <w:sz w:val="28"/>
        <w:szCs w:val="22"/>
      </w:rPr>
      <w:t xml:space="preserve">Chemical </w:t>
    </w:r>
    <w:r w:rsidR="009B366C">
      <w:rPr>
        <w:rFonts w:ascii="Cambria" w:hAnsi="Cambria" w:cstheme="majorHAnsi"/>
        <w:b/>
        <w:color w:val="000000" w:themeColor="text1"/>
        <w:sz w:val="28"/>
        <w:szCs w:val="22"/>
      </w:rPr>
      <w:t xml:space="preserve">and </w:t>
    </w:r>
    <w:r w:rsidRPr="002C0AC0">
      <w:rPr>
        <w:rFonts w:ascii="Cambria" w:hAnsi="Cambria" w:cstheme="majorHAnsi"/>
        <w:b/>
        <w:color w:val="000000" w:themeColor="text1"/>
        <w:sz w:val="28"/>
        <w:szCs w:val="22"/>
      </w:rPr>
      <w:t xml:space="preserve">Pharmaceuticals Private Limited </w:t>
    </w:r>
    <w:r w:rsidRPr="002C0AC0">
      <w:rPr>
        <w:rFonts w:ascii="Cambria" w:hAnsi="Cambria" w:cstheme="majorHAnsi"/>
        <w:b/>
        <w:color w:val="000000" w:themeColor="text1"/>
        <w:sz w:val="28"/>
        <w:szCs w:val="22"/>
        <w:vertAlign w:val="superscript"/>
      </w:rPr>
      <w:t>TM</w:t>
    </w:r>
    <w:r w:rsidRPr="002C0AC0">
      <w:rPr>
        <w:rFonts w:ascii="Cambria" w:hAnsi="Cambria" w:cstheme="majorHAnsi"/>
        <w:b/>
        <w:color w:val="000000" w:themeColor="text1"/>
        <w:sz w:val="22"/>
        <w:szCs w:val="22"/>
      </w:rPr>
      <w:t xml:space="preserve"> </w:t>
    </w:r>
  </w:p>
  <w:p w14:paraId="7C8E83B4" w14:textId="77777777" w:rsidR="00405F7C" w:rsidRPr="002C0AC0" w:rsidRDefault="00405F7C" w:rsidP="00405F7C">
    <w:pPr>
      <w:pStyle w:val="Title"/>
      <w:jc w:val="center"/>
      <w:rPr>
        <w:rFonts w:ascii="Cambria" w:hAnsi="Cambria" w:cstheme="majorHAnsi"/>
        <w:b/>
        <w:color w:val="000000" w:themeColor="text1"/>
        <w:sz w:val="22"/>
        <w:szCs w:val="22"/>
      </w:rPr>
    </w:pPr>
    <w:r w:rsidRPr="002C0AC0">
      <w:rPr>
        <w:rFonts w:ascii="Cambria" w:hAnsi="Cambria" w:cstheme="majorHAnsi"/>
        <w:b/>
        <w:color w:val="000000" w:themeColor="text1"/>
        <w:sz w:val="22"/>
        <w:szCs w:val="22"/>
      </w:rPr>
      <w:t>3/50 Danish Hills View, Kolar Road Bhopal (Madhya Pradesh) India Pin:462042</w:t>
    </w:r>
  </w:p>
  <w:p w14:paraId="025F7C37" w14:textId="77777777" w:rsidR="00405F7C" w:rsidRPr="002C0AC0" w:rsidRDefault="00405F7C" w:rsidP="00405F7C">
    <w:pPr>
      <w:pStyle w:val="Title"/>
      <w:jc w:val="center"/>
      <w:rPr>
        <w:rFonts w:ascii="Cambria" w:hAnsi="Cambria" w:cstheme="majorHAnsi"/>
        <w:b/>
        <w:bCs/>
        <w:color w:val="000000" w:themeColor="text1"/>
        <w:sz w:val="22"/>
        <w:szCs w:val="22"/>
      </w:rPr>
    </w:pPr>
    <w:r w:rsidRPr="002C0AC0">
      <w:rPr>
        <w:rFonts w:ascii="Cambria" w:hAnsi="Cambria" w:cstheme="majorHAnsi"/>
        <w:b/>
        <w:bCs/>
        <w:color w:val="000000" w:themeColor="text1"/>
        <w:sz w:val="22"/>
        <w:szCs w:val="22"/>
      </w:rPr>
      <w:t>Email: ishank@nicp.in, Website: - nicp.info, Contact No: 7999584267</w:t>
    </w:r>
  </w:p>
  <w:p w14:paraId="242D0C25" w14:textId="77777777" w:rsidR="00405F7C" w:rsidRDefault="00405F7C" w:rsidP="00405F7C">
    <w:pPr>
      <w:pStyle w:val="Footer"/>
      <w:jc w:val="right"/>
    </w:pPr>
    <w:r w:rsidRPr="00FD124D">
      <w:rPr>
        <w:b/>
        <w:i/>
        <w:sz w:val="18"/>
        <w:szCs w:val="20"/>
      </w:rPr>
      <w:t>Page No. 1/</w:t>
    </w:r>
    <w:r>
      <w:rPr>
        <w:b/>
        <w:i/>
        <w:sz w:val="18"/>
        <w:szCs w:val="20"/>
      </w:rPr>
      <w:t>2</w:t>
    </w:r>
  </w:p>
  <w:p w14:paraId="7FD51979" w14:textId="2430D22D" w:rsidR="001E6D5C" w:rsidRPr="00405F7C" w:rsidRDefault="001E6D5C" w:rsidP="00405F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915A" w14:textId="77777777" w:rsidR="009B366C" w:rsidRDefault="009B3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A1A1D" w14:textId="77777777" w:rsidR="001A7BF2" w:rsidRDefault="001A7BF2" w:rsidP="003E0D40">
      <w:pPr>
        <w:spacing w:after="0" w:line="240" w:lineRule="auto"/>
      </w:pPr>
      <w:r>
        <w:separator/>
      </w:r>
    </w:p>
  </w:footnote>
  <w:footnote w:type="continuationSeparator" w:id="0">
    <w:p w14:paraId="128ABC22" w14:textId="77777777" w:rsidR="001A7BF2" w:rsidRDefault="001A7BF2" w:rsidP="003E0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33A07" w14:textId="699FEB95" w:rsidR="00EF6134" w:rsidRDefault="001A7BF2">
    <w:pPr>
      <w:pStyle w:val="Header"/>
    </w:pPr>
    <w:r>
      <w:rPr>
        <w:noProof/>
      </w:rPr>
      <w:pict w14:anchorId="458A67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00501" o:spid="_x0000_s1026" type="#_x0000_t136" style="position:absolute;margin-left:0;margin-top:0;width:445.4pt;height:190.85pt;rotation:315;z-index:-251653120;mso-position-horizontal:center;mso-position-horizontal-relative:margin;mso-position-vertical:center;mso-position-vertical-relative:margin" o:allowincell="f" fillcolor="#8eaadb [1940]"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3CD7" w14:textId="66CB5E69" w:rsidR="00EF6134" w:rsidRDefault="00EF6134">
    <w:pPr>
      <w:pStyle w:val="Header"/>
    </w:pPr>
    <w:r>
      <w:rPr>
        <w:noProof/>
        <w:sz w:val="28"/>
        <w:szCs w:val="28"/>
        <w:lang w:eastAsia="en-IN"/>
      </w:rPr>
      <w:drawing>
        <wp:anchor distT="0" distB="0" distL="114300" distR="114300" simplePos="0" relativeHeight="251659264" behindDoc="0" locked="0" layoutInCell="1" allowOverlap="1" wp14:anchorId="290432FC" wp14:editId="10941AEF">
          <wp:simplePos x="0" y="0"/>
          <wp:positionH relativeFrom="column">
            <wp:posOffset>-632587</wp:posOffset>
          </wp:positionH>
          <wp:positionV relativeFrom="page">
            <wp:posOffset>229336</wp:posOffset>
          </wp:positionV>
          <wp:extent cx="1049655" cy="762000"/>
          <wp:effectExtent l="0" t="0" r="0" b="0"/>
          <wp:wrapSquare wrapText="bothSides"/>
          <wp:docPr id="369140649" name="Picture 369140649" descr="C:\Users\Envirnotech\Desktop\nicp logo upd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Envirnotech\Desktop\nicp logo update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49655" cy="762000"/>
                  </a:xfrm>
                  <a:prstGeom prst="rect">
                    <a:avLst/>
                  </a:prstGeom>
                  <a:noFill/>
                  <a:ln w="9525">
                    <a:noFill/>
                    <a:miter lim="800000"/>
                    <a:headEnd/>
                    <a:tailEnd/>
                  </a:ln>
                </pic:spPr>
              </pic:pic>
            </a:graphicData>
          </a:graphic>
          <wp14:sizeRelV relativeFrom="margin">
            <wp14:pctHeight>0</wp14:pctHeight>
          </wp14:sizeRelV>
        </wp:anchor>
      </w:drawing>
    </w:r>
    <w:r w:rsidR="001A7BF2">
      <w:rPr>
        <w:noProof/>
      </w:rPr>
      <w:pict w14:anchorId="3F125D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00502" o:spid="_x0000_s1027" type="#_x0000_t136" style="position:absolute;margin-left:0;margin-top:0;width:445.4pt;height:190.85pt;rotation:315;z-index:-251651072;mso-position-horizontal:center;mso-position-horizontal-relative:margin;mso-position-vertical:center;mso-position-vertical-relative:margin" o:allowincell="f" fillcolor="#8eaadb [1940]" stroked="f">
          <v:fill opacity=".5"/>
          <v:textpath style="font-family:&quot;Calibri&quot;;font-size:1pt" string="SAMPLE"/>
          <w10:wrap anchorx="margin" anchory="margin"/>
        </v:shape>
      </w:pict>
    </w:r>
    <w:r>
      <w:t xml:space="preserve">                          </w:t>
    </w:r>
  </w:p>
  <w:p w14:paraId="0F5B354A" w14:textId="1CDA0164" w:rsidR="003E0D40" w:rsidRDefault="00EF6134" w:rsidP="009B366C">
    <w:pPr>
      <w:pStyle w:val="Header"/>
      <w:jc w:val="center"/>
    </w:pPr>
    <w:r w:rsidRPr="00E061CB">
      <w:rPr>
        <w:rFonts w:ascii="Arial Black" w:hAnsi="Arial Black"/>
        <w:sz w:val="28"/>
        <w:szCs w:val="28"/>
      </w:rPr>
      <w:t>CERTIFICATE OF 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E7E9" w14:textId="2F3A1785" w:rsidR="00EF6134" w:rsidRDefault="001A7BF2">
    <w:pPr>
      <w:pStyle w:val="Header"/>
    </w:pPr>
    <w:r>
      <w:rPr>
        <w:noProof/>
      </w:rPr>
      <w:pict w14:anchorId="70BA1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00500" o:spid="_x0000_s1025" type="#_x0000_t136" style="position:absolute;margin-left:0;margin-top:0;width:445.4pt;height:190.85pt;rotation:315;z-index:-251655168;mso-position-horizontal:center;mso-position-horizontal-relative:margin;mso-position-vertical:center;mso-position-vertical-relative:margin" o:allowincell="f" fillcolor="#8eaadb [1940]" stroked="f">
          <v:fill opacity=".5"/>
          <v:textpath style="font-family:&quot;Calibri&quot;;font-size:1pt" string="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E2C"/>
    <w:rsid w:val="00015192"/>
    <w:rsid w:val="00067179"/>
    <w:rsid w:val="00071660"/>
    <w:rsid w:val="00073979"/>
    <w:rsid w:val="0008102A"/>
    <w:rsid w:val="00086649"/>
    <w:rsid w:val="000E3C6F"/>
    <w:rsid w:val="000F0E2C"/>
    <w:rsid w:val="00127F3D"/>
    <w:rsid w:val="00145442"/>
    <w:rsid w:val="001541A4"/>
    <w:rsid w:val="00164331"/>
    <w:rsid w:val="00197C09"/>
    <w:rsid w:val="001A7BF2"/>
    <w:rsid w:val="001E02B7"/>
    <w:rsid w:val="001E2F0B"/>
    <w:rsid w:val="001E6D5C"/>
    <w:rsid w:val="001F7CB4"/>
    <w:rsid w:val="00215191"/>
    <w:rsid w:val="0023076E"/>
    <w:rsid w:val="0023094E"/>
    <w:rsid w:val="002518FF"/>
    <w:rsid w:val="00265192"/>
    <w:rsid w:val="00265B15"/>
    <w:rsid w:val="00287CA0"/>
    <w:rsid w:val="00294516"/>
    <w:rsid w:val="002975AA"/>
    <w:rsid w:val="002B4E61"/>
    <w:rsid w:val="002B59A3"/>
    <w:rsid w:val="002D3098"/>
    <w:rsid w:val="002E5CF8"/>
    <w:rsid w:val="00302B00"/>
    <w:rsid w:val="00303ED5"/>
    <w:rsid w:val="00310A3D"/>
    <w:rsid w:val="00324A5F"/>
    <w:rsid w:val="003321EE"/>
    <w:rsid w:val="00352EBB"/>
    <w:rsid w:val="00353ACD"/>
    <w:rsid w:val="00362371"/>
    <w:rsid w:val="00363C0D"/>
    <w:rsid w:val="0038478C"/>
    <w:rsid w:val="00393147"/>
    <w:rsid w:val="003A2627"/>
    <w:rsid w:val="003B6962"/>
    <w:rsid w:val="003C56C8"/>
    <w:rsid w:val="003E0D40"/>
    <w:rsid w:val="003E4C9D"/>
    <w:rsid w:val="004020D7"/>
    <w:rsid w:val="00405F7C"/>
    <w:rsid w:val="00426222"/>
    <w:rsid w:val="004420A7"/>
    <w:rsid w:val="00457296"/>
    <w:rsid w:val="004614BA"/>
    <w:rsid w:val="00461686"/>
    <w:rsid w:val="00476F4F"/>
    <w:rsid w:val="00485EA0"/>
    <w:rsid w:val="00496C74"/>
    <w:rsid w:val="004A0568"/>
    <w:rsid w:val="004A0CB2"/>
    <w:rsid w:val="004A1FE8"/>
    <w:rsid w:val="004A303C"/>
    <w:rsid w:val="004B5992"/>
    <w:rsid w:val="004D055F"/>
    <w:rsid w:val="004E32BC"/>
    <w:rsid w:val="004E608C"/>
    <w:rsid w:val="005005E3"/>
    <w:rsid w:val="005222CE"/>
    <w:rsid w:val="005546AD"/>
    <w:rsid w:val="00561148"/>
    <w:rsid w:val="005623A6"/>
    <w:rsid w:val="00562CB4"/>
    <w:rsid w:val="005A4127"/>
    <w:rsid w:val="005B0F6D"/>
    <w:rsid w:val="005F3E6E"/>
    <w:rsid w:val="00632FF0"/>
    <w:rsid w:val="00652BE9"/>
    <w:rsid w:val="00654851"/>
    <w:rsid w:val="006C7B9E"/>
    <w:rsid w:val="006F0BCF"/>
    <w:rsid w:val="00701AF4"/>
    <w:rsid w:val="007147B5"/>
    <w:rsid w:val="007170DE"/>
    <w:rsid w:val="0073502C"/>
    <w:rsid w:val="00750573"/>
    <w:rsid w:val="00766A6F"/>
    <w:rsid w:val="00792B60"/>
    <w:rsid w:val="007B30E2"/>
    <w:rsid w:val="007B522F"/>
    <w:rsid w:val="007C634D"/>
    <w:rsid w:val="007E165C"/>
    <w:rsid w:val="008132ED"/>
    <w:rsid w:val="00816A1C"/>
    <w:rsid w:val="00825EAF"/>
    <w:rsid w:val="00831757"/>
    <w:rsid w:val="00861312"/>
    <w:rsid w:val="00881E43"/>
    <w:rsid w:val="008935E6"/>
    <w:rsid w:val="008A38CC"/>
    <w:rsid w:val="008C183B"/>
    <w:rsid w:val="008C7EDB"/>
    <w:rsid w:val="00914125"/>
    <w:rsid w:val="009624D0"/>
    <w:rsid w:val="009640E1"/>
    <w:rsid w:val="00965A73"/>
    <w:rsid w:val="00972DA2"/>
    <w:rsid w:val="0097561B"/>
    <w:rsid w:val="0098299D"/>
    <w:rsid w:val="00994CD2"/>
    <w:rsid w:val="009B316C"/>
    <w:rsid w:val="009B366C"/>
    <w:rsid w:val="009C7CDE"/>
    <w:rsid w:val="009D59F8"/>
    <w:rsid w:val="009E2ADD"/>
    <w:rsid w:val="00A20A16"/>
    <w:rsid w:val="00A3344B"/>
    <w:rsid w:val="00A359DF"/>
    <w:rsid w:val="00A41C11"/>
    <w:rsid w:val="00A83394"/>
    <w:rsid w:val="00AD4098"/>
    <w:rsid w:val="00AF22EB"/>
    <w:rsid w:val="00B059E4"/>
    <w:rsid w:val="00B15C26"/>
    <w:rsid w:val="00B37CB8"/>
    <w:rsid w:val="00B62E8A"/>
    <w:rsid w:val="00BA3989"/>
    <w:rsid w:val="00BA6440"/>
    <w:rsid w:val="00BE36B0"/>
    <w:rsid w:val="00C42AFC"/>
    <w:rsid w:val="00C42BC8"/>
    <w:rsid w:val="00C47B6E"/>
    <w:rsid w:val="00C54351"/>
    <w:rsid w:val="00C82DD4"/>
    <w:rsid w:val="00CB6B77"/>
    <w:rsid w:val="00CE00DE"/>
    <w:rsid w:val="00CF2F7C"/>
    <w:rsid w:val="00D42A10"/>
    <w:rsid w:val="00D80201"/>
    <w:rsid w:val="00D91570"/>
    <w:rsid w:val="00DA6F65"/>
    <w:rsid w:val="00DC086B"/>
    <w:rsid w:val="00DE394A"/>
    <w:rsid w:val="00DE798B"/>
    <w:rsid w:val="00E12A0C"/>
    <w:rsid w:val="00E12FE7"/>
    <w:rsid w:val="00EF10D5"/>
    <w:rsid w:val="00EF6134"/>
    <w:rsid w:val="00F033BD"/>
    <w:rsid w:val="00F04C48"/>
    <w:rsid w:val="00F206A1"/>
    <w:rsid w:val="00F213D3"/>
    <w:rsid w:val="00F54B3E"/>
    <w:rsid w:val="00F73504"/>
    <w:rsid w:val="00FA031B"/>
    <w:rsid w:val="00FA1FD1"/>
    <w:rsid w:val="00FB1A9F"/>
    <w:rsid w:val="00FC1DA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0653C"/>
  <w15:chartTrackingRefBased/>
  <w15:docId w15:val="{F780FE5D-AF45-4432-8D77-A027A9F1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40"/>
    <w:rPr>
      <w:rFonts w:eastAsiaTheme="minorEastAsia"/>
    </w:rPr>
  </w:style>
  <w:style w:type="paragraph" w:styleId="Heading1">
    <w:name w:val="heading 1"/>
    <w:basedOn w:val="Normal"/>
    <w:next w:val="Normal"/>
    <w:link w:val="Heading1Char"/>
    <w:uiPriority w:val="9"/>
    <w:qFormat/>
    <w:rsid w:val="000F0E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0E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0E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0E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0E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0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0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0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0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E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E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E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E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E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E2C"/>
    <w:rPr>
      <w:rFonts w:eastAsiaTheme="majorEastAsia" w:cstheme="majorBidi"/>
      <w:color w:val="272727" w:themeColor="text1" w:themeTint="D8"/>
    </w:rPr>
  </w:style>
  <w:style w:type="paragraph" w:styleId="Title">
    <w:name w:val="Title"/>
    <w:basedOn w:val="Normal"/>
    <w:next w:val="Normal"/>
    <w:link w:val="TitleChar"/>
    <w:uiPriority w:val="10"/>
    <w:qFormat/>
    <w:rsid w:val="000F0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0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0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E2C"/>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0F0E2C"/>
    <w:rPr>
      <w:i/>
      <w:iCs/>
      <w:color w:val="404040" w:themeColor="text1" w:themeTint="BF"/>
    </w:rPr>
  </w:style>
  <w:style w:type="paragraph" w:styleId="ListParagraph">
    <w:name w:val="List Paragraph"/>
    <w:basedOn w:val="Normal"/>
    <w:uiPriority w:val="34"/>
    <w:qFormat/>
    <w:rsid w:val="000F0E2C"/>
    <w:pPr>
      <w:ind w:left="720"/>
      <w:contextualSpacing/>
    </w:pPr>
    <w:rPr>
      <w:rFonts w:eastAsiaTheme="minorHAnsi"/>
    </w:rPr>
  </w:style>
  <w:style w:type="character" w:styleId="IntenseEmphasis">
    <w:name w:val="Intense Emphasis"/>
    <w:basedOn w:val="DefaultParagraphFont"/>
    <w:uiPriority w:val="21"/>
    <w:qFormat/>
    <w:rsid w:val="000F0E2C"/>
    <w:rPr>
      <w:i/>
      <w:iCs/>
      <w:color w:val="2F5496" w:themeColor="accent1" w:themeShade="BF"/>
    </w:rPr>
  </w:style>
  <w:style w:type="paragraph" w:styleId="IntenseQuote">
    <w:name w:val="Intense Quote"/>
    <w:basedOn w:val="Normal"/>
    <w:next w:val="Normal"/>
    <w:link w:val="IntenseQuoteChar"/>
    <w:uiPriority w:val="30"/>
    <w:qFormat/>
    <w:rsid w:val="000F0E2C"/>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0F0E2C"/>
    <w:rPr>
      <w:i/>
      <w:iCs/>
      <w:color w:val="2F5496" w:themeColor="accent1" w:themeShade="BF"/>
    </w:rPr>
  </w:style>
  <w:style w:type="character" w:styleId="IntenseReference">
    <w:name w:val="Intense Reference"/>
    <w:basedOn w:val="DefaultParagraphFont"/>
    <w:uiPriority w:val="32"/>
    <w:qFormat/>
    <w:rsid w:val="000F0E2C"/>
    <w:rPr>
      <w:b/>
      <w:bCs/>
      <w:smallCaps/>
      <w:color w:val="2F5496" w:themeColor="accent1" w:themeShade="BF"/>
      <w:spacing w:val="5"/>
    </w:rPr>
  </w:style>
  <w:style w:type="table" w:styleId="TableGrid">
    <w:name w:val="Table Grid"/>
    <w:basedOn w:val="TableNormal"/>
    <w:uiPriority w:val="39"/>
    <w:rsid w:val="003E0D40"/>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E0D40"/>
    <w:pPr>
      <w:spacing w:after="0" w:line="240" w:lineRule="auto"/>
    </w:pPr>
    <w:rPr>
      <w:rFonts w:eastAsiaTheme="minorEastAsia"/>
    </w:rPr>
  </w:style>
  <w:style w:type="character" w:customStyle="1" w:styleId="NoSpacingChar">
    <w:name w:val="No Spacing Char"/>
    <w:basedOn w:val="DefaultParagraphFont"/>
    <w:link w:val="NoSpacing"/>
    <w:uiPriority w:val="1"/>
    <w:rsid w:val="003E0D40"/>
    <w:rPr>
      <w:rFonts w:eastAsiaTheme="minorEastAsia"/>
    </w:rPr>
  </w:style>
  <w:style w:type="paragraph" w:styleId="Header">
    <w:name w:val="header"/>
    <w:basedOn w:val="Normal"/>
    <w:link w:val="HeaderChar"/>
    <w:uiPriority w:val="99"/>
    <w:unhideWhenUsed/>
    <w:rsid w:val="003E0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D40"/>
    <w:rPr>
      <w:rFonts w:eastAsiaTheme="minorEastAsia"/>
    </w:rPr>
  </w:style>
  <w:style w:type="paragraph" w:styleId="Footer">
    <w:name w:val="footer"/>
    <w:basedOn w:val="Normal"/>
    <w:link w:val="FooterChar"/>
    <w:uiPriority w:val="99"/>
    <w:unhideWhenUsed/>
    <w:rsid w:val="003E0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D40"/>
    <w:rPr>
      <w:rFonts w:eastAsiaTheme="minorEastAsia"/>
    </w:rPr>
  </w:style>
  <w:style w:type="character" w:styleId="Hyperlink">
    <w:name w:val="Hyperlink"/>
    <w:basedOn w:val="DefaultParagraphFont"/>
    <w:uiPriority w:val="99"/>
    <w:unhideWhenUsed/>
    <w:rsid w:val="00215191"/>
    <w:rPr>
      <w:color w:val="0563C1" w:themeColor="hyperlink"/>
      <w:u w:val="single"/>
    </w:rPr>
  </w:style>
  <w:style w:type="character" w:styleId="UnresolvedMention">
    <w:name w:val="Unresolved Mention"/>
    <w:basedOn w:val="DefaultParagraphFont"/>
    <w:uiPriority w:val="99"/>
    <w:semiHidden/>
    <w:unhideWhenUsed/>
    <w:rsid w:val="00EF6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anitakamle929206@gmail.com</dc:creator>
  <cp:keywords/>
  <dc:description/>
  <cp:lastModifiedBy>ishank Saxena</cp:lastModifiedBy>
  <cp:revision>79</cp:revision>
  <cp:lastPrinted>2026-05-26T11:27:00Z</cp:lastPrinted>
  <dcterms:created xsi:type="dcterms:W3CDTF">2026-01-02T04:41:00Z</dcterms:created>
  <dcterms:modified xsi:type="dcterms:W3CDTF">2026-09-24T09:19:00Z</dcterms:modified>
</cp:coreProperties>
</file>